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5A86E" w14:textId="1CEC7144" w:rsidR="00636B47" w:rsidRDefault="00636B47" w:rsidP="001500D1">
      <w:pPr>
        <w:pStyle w:val="3Policytitle"/>
        <w:jc w:val="center"/>
      </w:pPr>
      <w:r>
        <w:t>Relationship</w:t>
      </w:r>
      <w:r w:rsidR="009B15E2">
        <w:t>s</w:t>
      </w:r>
      <w:r w:rsidR="001500D1">
        <w:t xml:space="preserve"> and Sex E</w:t>
      </w:r>
      <w:r>
        <w:t>ducation</w:t>
      </w:r>
      <w:r w:rsidR="00221514">
        <w:t xml:space="preserve"> (RSE)</w:t>
      </w:r>
    </w:p>
    <w:p w14:paraId="35C20D47" w14:textId="190FE519" w:rsidR="00960118" w:rsidRDefault="00960118" w:rsidP="001500D1">
      <w:pPr>
        <w:pStyle w:val="3Policytitle"/>
        <w:jc w:val="center"/>
        <w:rPr>
          <w:b w:val="0"/>
          <w:color w:val="FF0000"/>
          <w:sz w:val="32"/>
          <w:szCs w:val="32"/>
        </w:rPr>
      </w:pPr>
      <w:r w:rsidRPr="00960118">
        <w:rPr>
          <w:b w:val="0"/>
          <w:color w:val="FF0000"/>
          <w:sz w:val="32"/>
          <w:szCs w:val="32"/>
        </w:rPr>
        <w:t>Consulted</w:t>
      </w:r>
      <w:r>
        <w:rPr>
          <w:b w:val="0"/>
          <w:color w:val="FF0000"/>
          <w:sz w:val="32"/>
          <w:szCs w:val="32"/>
        </w:rPr>
        <w:t xml:space="preserve"> with </w:t>
      </w:r>
      <w:r w:rsidRPr="00960118">
        <w:rPr>
          <w:b w:val="0"/>
          <w:color w:val="FF0000"/>
          <w:sz w:val="32"/>
          <w:szCs w:val="32"/>
        </w:rPr>
        <w:t>parents 1</w:t>
      </w:r>
      <w:r w:rsidRPr="00960118">
        <w:rPr>
          <w:b w:val="0"/>
          <w:color w:val="FF0000"/>
          <w:sz w:val="32"/>
          <w:szCs w:val="32"/>
          <w:vertAlign w:val="superscript"/>
        </w:rPr>
        <w:t>st</w:t>
      </w:r>
      <w:r w:rsidRPr="00960118">
        <w:rPr>
          <w:b w:val="0"/>
          <w:color w:val="FF0000"/>
          <w:sz w:val="32"/>
          <w:szCs w:val="32"/>
        </w:rPr>
        <w:t xml:space="preserve"> to 30</w:t>
      </w:r>
      <w:r w:rsidRPr="00960118">
        <w:rPr>
          <w:b w:val="0"/>
          <w:color w:val="FF0000"/>
          <w:sz w:val="32"/>
          <w:szCs w:val="32"/>
          <w:vertAlign w:val="superscript"/>
        </w:rPr>
        <w:t>th</w:t>
      </w:r>
      <w:r w:rsidRPr="00960118">
        <w:rPr>
          <w:b w:val="0"/>
          <w:color w:val="FF0000"/>
          <w:sz w:val="32"/>
          <w:szCs w:val="32"/>
        </w:rPr>
        <w:t xml:space="preserve"> September 2021</w:t>
      </w:r>
    </w:p>
    <w:p w14:paraId="3775A86F" w14:textId="3A3E2931" w:rsidR="00636B47" w:rsidRDefault="009809DB" w:rsidP="00162811">
      <w:pPr>
        <w:pStyle w:val="6Abstract"/>
        <w:jc w:val="center"/>
        <w:rPr>
          <w:b/>
          <w:sz w:val="44"/>
          <w:szCs w:val="44"/>
        </w:rPr>
      </w:pPr>
      <w:r>
        <w:rPr>
          <w:b/>
          <w:sz w:val="44"/>
          <w:szCs w:val="44"/>
        </w:rPr>
        <w:t>Maltese Road</w:t>
      </w:r>
      <w:r w:rsidR="00DC2FA4" w:rsidRPr="00DC2FA4">
        <w:rPr>
          <w:b/>
          <w:sz w:val="44"/>
          <w:szCs w:val="44"/>
        </w:rPr>
        <w:t xml:space="preserve"> Primary School</w:t>
      </w:r>
    </w:p>
    <w:p w14:paraId="3775A870" w14:textId="15DD1387" w:rsidR="00162811" w:rsidRDefault="009809DB" w:rsidP="00162811">
      <w:pPr>
        <w:pStyle w:val="6Abstract"/>
        <w:jc w:val="center"/>
        <w:rPr>
          <w:b/>
          <w:sz w:val="44"/>
          <w:szCs w:val="44"/>
        </w:rPr>
      </w:pPr>
      <w:r w:rsidRPr="004577ED">
        <w:rPr>
          <w:noProof/>
          <w:lang w:eastAsia="en-GB"/>
        </w:rPr>
        <w:drawing>
          <wp:inline distT="0" distB="0" distL="0" distR="0" wp14:anchorId="5D42CD46" wp14:editId="67C14D5D">
            <wp:extent cx="1524000" cy="1524000"/>
            <wp:effectExtent l="0" t="0" r="0" b="0"/>
            <wp:docPr id="5" name="Picture 5" descr="C:\Users\Finance\Desktop\Maltrselogo_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inance\Desktop\Maltrselogo_fin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p>
    <w:p w14:paraId="3775A873" w14:textId="77777777" w:rsidR="00972E1D" w:rsidRDefault="00972E1D" w:rsidP="00DC130B">
      <w:pPr>
        <w:pStyle w:val="1bodycopy10pt"/>
        <w:jc w:val="center"/>
        <w:rPr>
          <w:b/>
          <w:sz w:val="32"/>
          <w:szCs w:val="32"/>
        </w:rPr>
      </w:pPr>
    </w:p>
    <w:p w14:paraId="3775A874" w14:textId="251A9DAC" w:rsidR="00DC130B" w:rsidRDefault="00DC130B" w:rsidP="00972E1D">
      <w:pPr>
        <w:pStyle w:val="1bodycopy10pt"/>
        <w:jc w:val="center"/>
        <w:rPr>
          <w:b/>
          <w:sz w:val="32"/>
          <w:szCs w:val="32"/>
        </w:rPr>
      </w:pPr>
      <w:r w:rsidRPr="001500D1">
        <w:rPr>
          <w:b/>
          <w:sz w:val="32"/>
          <w:szCs w:val="32"/>
        </w:rPr>
        <w:t>Relationships</w:t>
      </w:r>
      <w:r>
        <w:rPr>
          <w:b/>
          <w:sz w:val="32"/>
          <w:szCs w:val="32"/>
        </w:rPr>
        <w:t xml:space="preserve"> and Sex E</w:t>
      </w:r>
      <w:r w:rsidRPr="001500D1">
        <w:rPr>
          <w:b/>
          <w:sz w:val="32"/>
          <w:szCs w:val="32"/>
        </w:rPr>
        <w:t>ducation is taught through our PSHE (Personal, Social and Health Education) curriculum</w:t>
      </w:r>
    </w:p>
    <w:p w14:paraId="091F9C84" w14:textId="28D74DB3" w:rsidR="00960118" w:rsidRDefault="00960118" w:rsidP="00972E1D">
      <w:pPr>
        <w:pStyle w:val="1bodycopy10pt"/>
        <w:jc w:val="center"/>
      </w:pPr>
    </w:p>
    <w:p w14:paraId="3775A875" w14:textId="77777777" w:rsidR="00DC130B" w:rsidRDefault="00DC130B" w:rsidP="00DC130B">
      <w:pPr>
        <w:pStyle w:val="1bodycopy10pt"/>
      </w:pPr>
    </w:p>
    <w:p w14:paraId="3775A876" w14:textId="77777777" w:rsidR="00DC130B" w:rsidRDefault="00DC130B" w:rsidP="00DC130B">
      <w:pPr>
        <w:pStyle w:val="1bodycopy10pt"/>
      </w:pPr>
    </w:p>
    <w:p w14:paraId="3775A877" w14:textId="77777777" w:rsidR="00DC130B" w:rsidRDefault="00DC130B" w:rsidP="00DC130B">
      <w:pPr>
        <w:pStyle w:val="TOCHeading"/>
        <w:spacing w:before="0" w:after="120"/>
        <w:rPr>
          <w:rFonts w:ascii="Arial" w:hAnsi="Arial" w:cs="Arial"/>
          <w:b/>
          <w:sz w:val="28"/>
          <w:szCs w:val="28"/>
        </w:rPr>
      </w:pPr>
      <w:r w:rsidRPr="0072620F">
        <w:rPr>
          <w:rFonts w:ascii="Arial" w:hAnsi="Arial" w:cs="Arial"/>
          <w:b/>
          <w:sz w:val="28"/>
          <w:szCs w:val="28"/>
        </w:rPr>
        <w:t>Contents</w:t>
      </w:r>
      <w:r w:rsidR="00972E1D">
        <w:rPr>
          <w:rFonts w:ascii="Arial" w:hAnsi="Arial" w:cs="Arial"/>
          <w:b/>
          <w:sz w:val="28"/>
          <w:szCs w:val="28"/>
        </w:rPr>
        <w:tab/>
      </w:r>
      <w:r w:rsidR="00972E1D">
        <w:rPr>
          <w:rFonts w:ascii="Arial" w:hAnsi="Arial" w:cs="Arial"/>
          <w:b/>
          <w:sz w:val="28"/>
          <w:szCs w:val="28"/>
        </w:rPr>
        <w:tab/>
      </w:r>
      <w:r w:rsidR="00972E1D">
        <w:rPr>
          <w:rFonts w:ascii="Arial" w:hAnsi="Arial" w:cs="Arial"/>
          <w:b/>
          <w:sz w:val="28"/>
          <w:szCs w:val="28"/>
        </w:rPr>
        <w:tab/>
      </w:r>
      <w:r w:rsidR="00972E1D">
        <w:rPr>
          <w:rFonts w:ascii="Arial" w:hAnsi="Arial" w:cs="Arial"/>
          <w:b/>
          <w:sz w:val="28"/>
          <w:szCs w:val="28"/>
        </w:rPr>
        <w:tab/>
      </w:r>
      <w:r w:rsidR="00972E1D">
        <w:rPr>
          <w:rFonts w:ascii="Arial" w:hAnsi="Arial" w:cs="Arial"/>
          <w:b/>
          <w:sz w:val="28"/>
          <w:szCs w:val="28"/>
        </w:rPr>
        <w:tab/>
      </w:r>
      <w:r w:rsidR="00972E1D">
        <w:rPr>
          <w:rFonts w:ascii="Arial" w:hAnsi="Arial" w:cs="Arial"/>
          <w:b/>
          <w:sz w:val="28"/>
          <w:szCs w:val="28"/>
        </w:rPr>
        <w:tab/>
      </w:r>
      <w:r w:rsidR="00972E1D">
        <w:rPr>
          <w:rFonts w:ascii="Arial" w:hAnsi="Arial" w:cs="Arial"/>
          <w:b/>
          <w:sz w:val="28"/>
          <w:szCs w:val="28"/>
        </w:rPr>
        <w:tab/>
        <w:t xml:space="preserve">      Paragraph</w:t>
      </w:r>
    </w:p>
    <w:p w14:paraId="3775A878" w14:textId="77777777" w:rsidR="00DC130B" w:rsidRDefault="00972E1D" w:rsidP="00DC130B">
      <w:r>
        <w:t>Aims</w:t>
      </w:r>
      <w:r>
        <w:tab/>
      </w:r>
      <w:r>
        <w:tab/>
      </w:r>
      <w:r>
        <w:tab/>
      </w:r>
      <w:r>
        <w:tab/>
      </w:r>
      <w:r>
        <w:tab/>
      </w:r>
      <w:r>
        <w:tab/>
      </w:r>
      <w:r>
        <w:tab/>
      </w:r>
      <w:r>
        <w:tab/>
        <w:t xml:space="preserve">             1</w:t>
      </w:r>
    </w:p>
    <w:p w14:paraId="3775A879" w14:textId="77777777" w:rsidR="00DC130B" w:rsidRDefault="00DC130B" w:rsidP="00DC130B">
      <w:r>
        <w:t>Stat</w:t>
      </w:r>
      <w:r w:rsidR="00972E1D">
        <w:t xml:space="preserve">utory requirements </w:t>
      </w:r>
      <w:r w:rsidR="00972E1D">
        <w:tab/>
      </w:r>
      <w:r w:rsidR="00972E1D">
        <w:tab/>
      </w:r>
      <w:r w:rsidR="00972E1D">
        <w:tab/>
      </w:r>
      <w:r w:rsidR="00972E1D">
        <w:tab/>
      </w:r>
      <w:r w:rsidR="00972E1D">
        <w:tab/>
      </w:r>
      <w:r w:rsidR="00972E1D">
        <w:tab/>
      </w:r>
      <w:r w:rsidR="00972E1D">
        <w:tab/>
        <w:t>2</w:t>
      </w:r>
    </w:p>
    <w:p w14:paraId="3775A87A" w14:textId="77777777" w:rsidR="00DC130B" w:rsidRDefault="00972E1D" w:rsidP="00DC130B">
      <w:r>
        <w:t xml:space="preserve">Policy Development </w:t>
      </w:r>
      <w:r>
        <w:tab/>
      </w:r>
      <w:r>
        <w:tab/>
      </w:r>
      <w:r>
        <w:tab/>
      </w:r>
      <w:r>
        <w:tab/>
      </w:r>
      <w:r>
        <w:tab/>
      </w:r>
      <w:r>
        <w:tab/>
      </w:r>
      <w:r>
        <w:tab/>
        <w:t>3</w:t>
      </w:r>
    </w:p>
    <w:p w14:paraId="3775A87B" w14:textId="77777777" w:rsidR="00DC130B" w:rsidRDefault="00972E1D" w:rsidP="00DC130B">
      <w:r>
        <w:t>Definitions</w:t>
      </w:r>
      <w:r>
        <w:tab/>
      </w:r>
      <w:r>
        <w:tab/>
      </w:r>
      <w:r>
        <w:tab/>
      </w:r>
      <w:r>
        <w:tab/>
      </w:r>
      <w:r>
        <w:tab/>
      </w:r>
      <w:r>
        <w:tab/>
      </w:r>
      <w:r>
        <w:tab/>
      </w:r>
      <w:r>
        <w:tab/>
        <w:t>4</w:t>
      </w:r>
    </w:p>
    <w:p w14:paraId="3775A87C" w14:textId="77777777" w:rsidR="00DC130B" w:rsidRDefault="00972E1D" w:rsidP="00DC130B">
      <w:r>
        <w:t xml:space="preserve">Curriculum </w:t>
      </w:r>
      <w:r>
        <w:tab/>
      </w:r>
      <w:r>
        <w:tab/>
      </w:r>
      <w:r>
        <w:tab/>
      </w:r>
      <w:r>
        <w:tab/>
      </w:r>
      <w:r>
        <w:tab/>
      </w:r>
      <w:r>
        <w:tab/>
      </w:r>
      <w:r>
        <w:tab/>
      </w:r>
      <w:r>
        <w:tab/>
        <w:t>5</w:t>
      </w:r>
    </w:p>
    <w:p w14:paraId="3775A87D" w14:textId="77777777" w:rsidR="00DC130B" w:rsidRDefault="00972E1D" w:rsidP="00DC130B">
      <w:r>
        <w:t>Delivery of RSE</w:t>
      </w:r>
      <w:r>
        <w:tab/>
      </w:r>
      <w:r>
        <w:tab/>
      </w:r>
      <w:r>
        <w:tab/>
      </w:r>
      <w:r>
        <w:tab/>
      </w:r>
      <w:r>
        <w:tab/>
      </w:r>
      <w:r>
        <w:tab/>
      </w:r>
      <w:r>
        <w:tab/>
      </w:r>
      <w:r>
        <w:tab/>
        <w:t>6</w:t>
      </w:r>
    </w:p>
    <w:p w14:paraId="3775A87E" w14:textId="77777777" w:rsidR="00DC130B" w:rsidRDefault="00DC130B" w:rsidP="00DC130B">
      <w:r>
        <w:t xml:space="preserve">Roles and </w:t>
      </w:r>
      <w:r w:rsidR="00972E1D">
        <w:t>Responsibilities</w:t>
      </w:r>
      <w:r w:rsidR="00972E1D">
        <w:tab/>
      </w:r>
      <w:r w:rsidR="00972E1D">
        <w:tab/>
      </w:r>
      <w:r w:rsidR="00972E1D">
        <w:tab/>
      </w:r>
      <w:r w:rsidR="00972E1D">
        <w:tab/>
      </w:r>
      <w:r w:rsidR="00972E1D">
        <w:tab/>
      </w:r>
      <w:r w:rsidR="00972E1D">
        <w:tab/>
        <w:t>7</w:t>
      </w:r>
    </w:p>
    <w:p w14:paraId="3775A87F" w14:textId="77777777" w:rsidR="00DC130B" w:rsidRDefault="00972E1D" w:rsidP="00DC130B">
      <w:r>
        <w:t>Parents’ right to Withdraw</w:t>
      </w:r>
      <w:r>
        <w:tab/>
      </w:r>
      <w:r>
        <w:tab/>
      </w:r>
      <w:r>
        <w:tab/>
      </w:r>
      <w:r>
        <w:tab/>
        <w:t xml:space="preserve">                          8</w:t>
      </w:r>
    </w:p>
    <w:p w14:paraId="3775A880" w14:textId="77777777" w:rsidR="00DC130B" w:rsidRDefault="00972E1D" w:rsidP="00DC130B">
      <w:r>
        <w:t xml:space="preserve">Training      </w:t>
      </w:r>
      <w:r>
        <w:tab/>
      </w:r>
      <w:r>
        <w:tab/>
      </w:r>
      <w:r>
        <w:tab/>
      </w:r>
      <w:r>
        <w:tab/>
      </w:r>
      <w:r>
        <w:tab/>
      </w:r>
      <w:r>
        <w:tab/>
        <w:t xml:space="preserve">                          9</w:t>
      </w:r>
    </w:p>
    <w:p w14:paraId="3775A881" w14:textId="77777777" w:rsidR="00DC130B" w:rsidRDefault="00DC130B" w:rsidP="00DC130B">
      <w:r>
        <w:t>Monitoring A</w:t>
      </w:r>
      <w:r w:rsidRPr="00056CBE">
        <w:t>rrangements</w:t>
      </w:r>
      <w:r w:rsidR="005A6C42">
        <w:tab/>
      </w:r>
      <w:r w:rsidR="005A6C42">
        <w:tab/>
      </w:r>
      <w:r w:rsidR="005A6C42">
        <w:tab/>
      </w:r>
      <w:r w:rsidR="005A6C42">
        <w:tab/>
      </w:r>
      <w:r w:rsidR="005A6C42">
        <w:tab/>
      </w:r>
      <w:r w:rsidR="005A6C42">
        <w:tab/>
        <w:t>10</w:t>
      </w:r>
    </w:p>
    <w:p w14:paraId="3775A882" w14:textId="77777777" w:rsidR="00DC130B" w:rsidRDefault="00DC130B" w:rsidP="00DC130B">
      <w:r w:rsidRPr="00056CBE">
        <w:t>Content Overview</w:t>
      </w:r>
      <w:r>
        <w:tab/>
      </w:r>
      <w:r>
        <w:tab/>
      </w:r>
      <w:r>
        <w:tab/>
      </w:r>
      <w:r>
        <w:tab/>
      </w:r>
      <w:r>
        <w:tab/>
      </w:r>
      <w:r>
        <w:tab/>
      </w:r>
      <w:r w:rsidR="005A6C42">
        <w:t xml:space="preserve">             Appendix 1</w:t>
      </w:r>
    </w:p>
    <w:p w14:paraId="3775A883" w14:textId="77777777" w:rsidR="00DC130B" w:rsidRDefault="00DC130B" w:rsidP="00DC130B">
      <w:r w:rsidRPr="00056CBE">
        <w:t>By the end of primary school pupils should know</w:t>
      </w:r>
      <w:r w:rsidR="005A6C42">
        <w:tab/>
      </w:r>
      <w:r w:rsidR="005A6C42">
        <w:tab/>
        <w:t xml:space="preserve">                          Appendix 2</w:t>
      </w:r>
    </w:p>
    <w:p w14:paraId="3775A884" w14:textId="77777777" w:rsidR="00DC130B" w:rsidRDefault="00DC130B" w:rsidP="00DC130B">
      <w:r w:rsidRPr="00BE7C71">
        <w:t>Parent form: withdrawal from sex education within RSE</w:t>
      </w:r>
      <w:r w:rsidR="005A6C42">
        <w:tab/>
        <w:t xml:space="preserve">                          Appendix 3</w:t>
      </w:r>
    </w:p>
    <w:p w14:paraId="3775A885" w14:textId="77777777" w:rsidR="00162811" w:rsidRDefault="00162811" w:rsidP="00DC130B"/>
    <w:p w14:paraId="3775A886" w14:textId="77777777" w:rsidR="00162811" w:rsidRDefault="00162811" w:rsidP="00DC130B">
      <w:pPr>
        <w:rPr>
          <w:color w:val="002060"/>
        </w:rPr>
      </w:pPr>
    </w:p>
    <w:p w14:paraId="3775A887" w14:textId="77777777" w:rsidR="00972E1D" w:rsidRDefault="00972E1D" w:rsidP="00DC130B">
      <w:pPr>
        <w:pStyle w:val="Heading1"/>
        <w:rPr>
          <w:color w:val="002060"/>
        </w:rPr>
      </w:pPr>
      <w:bookmarkStart w:id="0" w:name="_Toc11230567"/>
    </w:p>
    <w:p w14:paraId="3775A888" w14:textId="77777777" w:rsidR="00972E1D" w:rsidRDefault="00972E1D" w:rsidP="00DC130B">
      <w:pPr>
        <w:pStyle w:val="Heading1"/>
        <w:rPr>
          <w:color w:val="002060"/>
        </w:rPr>
      </w:pPr>
    </w:p>
    <w:p w14:paraId="3775A889" w14:textId="77777777" w:rsidR="00DC130B" w:rsidRPr="00056CBE" w:rsidRDefault="00DC130B" w:rsidP="00DC130B">
      <w:pPr>
        <w:pStyle w:val="Heading1"/>
        <w:rPr>
          <w:color w:val="002060"/>
        </w:rPr>
      </w:pPr>
      <w:r w:rsidRPr="00056CBE">
        <w:rPr>
          <w:color w:val="002060"/>
        </w:rPr>
        <w:t>1. Aims</w:t>
      </w:r>
      <w:bookmarkEnd w:id="0"/>
    </w:p>
    <w:p w14:paraId="3775A88A" w14:textId="77777777" w:rsidR="00DC130B" w:rsidRDefault="00DC130B" w:rsidP="00DC130B">
      <w:pPr>
        <w:pStyle w:val="1bodycopy10pt"/>
      </w:pPr>
      <w:r>
        <w:t>The aims of relationships and sex education (RSE) at our school are to:</w:t>
      </w:r>
    </w:p>
    <w:p w14:paraId="3775A88B" w14:textId="77777777" w:rsidR="00DC130B" w:rsidRDefault="00DC130B" w:rsidP="00DC130B">
      <w:pPr>
        <w:pStyle w:val="3Bulletedcopyblue"/>
      </w:pPr>
      <w:r>
        <w:t>Provide a framework in which sensitive discussions can take place</w:t>
      </w:r>
    </w:p>
    <w:p w14:paraId="3775A88C" w14:textId="77777777" w:rsidR="00DC130B" w:rsidRDefault="00DC130B" w:rsidP="00DC130B">
      <w:pPr>
        <w:pStyle w:val="3Bulletedcopyblue"/>
      </w:pPr>
      <w:r>
        <w:t>Prepare pupils for puberty, and give them an age-appropriate understanding of physical and sexual development and the importance of health and hygiene</w:t>
      </w:r>
    </w:p>
    <w:p w14:paraId="3775A88D" w14:textId="77777777" w:rsidR="00DC130B" w:rsidRDefault="00DC130B" w:rsidP="00DC130B">
      <w:pPr>
        <w:pStyle w:val="3Bulletedcopyblue"/>
      </w:pPr>
      <w:r>
        <w:t>Help pupils develop feelings of self-respect, confidence and empathy</w:t>
      </w:r>
    </w:p>
    <w:p w14:paraId="3775A88E" w14:textId="77777777" w:rsidR="00DC130B" w:rsidRDefault="00DC130B" w:rsidP="00DC130B">
      <w:pPr>
        <w:pStyle w:val="3Bulletedcopyblue"/>
      </w:pPr>
      <w:r>
        <w:t>Create a positive culture around issues of physical development, sexuality and relationships</w:t>
      </w:r>
    </w:p>
    <w:p w14:paraId="3775A88F" w14:textId="77777777" w:rsidR="00DC130B" w:rsidRDefault="00DC130B" w:rsidP="00DC130B">
      <w:pPr>
        <w:pStyle w:val="3Bulletedcopyblue"/>
      </w:pPr>
      <w:r>
        <w:t>Teach pupils the correct vocabulary to describe themselves and their bodies</w:t>
      </w:r>
    </w:p>
    <w:p w14:paraId="3775A890" w14:textId="77777777" w:rsidR="00DC130B" w:rsidRDefault="00DC130B" w:rsidP="00DC130B">
      <w:pPr>
        <w:pStyle w:val="1bodycopy10pt"/>
      </w:pPr>
    </w:p>
    <w:p w14:paraId="3775A891" w14:textId="77777777" w:rsidR="00DC130B" w:rsidRPr="00056CBE" w:rsidRDefault="00DC130B" w:rsidP="00DC130B">
      <w:pPr>
        <w:pStyle w:val="Heading1"/>
        <w:rPr>
          <w:color w:val="002060"/>
        </w:rPr>
      </w:pPr>
      <w:bookmarkStart w:id="1" w:name="_Toc11230568"/>
      <w:r w:rsidRPr="00056CBE">
        <w:rPr>
          <w:color w:val="002060"/>
        </w:rPr>
        <w:t>2. Statutory requirements</w:t>
      </w:r>
      <w:bookmarkEnd w:id="1"/>
    </w:p>
    <w:p w14:paraId="3775A892" w14:textId="77777777" w:rsidR="00DC130B" w:rsidRDefault="00DC130B" w:rsidP="00DC130B">
      <w:r>
        <w:t xml:space="preserve">As a primary academy </w:t>
      </w:r>
      <w:proofErr w:type="gramStart"/>
      <w:r>
        <w:t>school</w:t>
      </w:r>
      <w:proofErr w:type="gramEnd"/>
      <w:r>
        <w:t xml:space="preserve"> we must provide relationships education to all pupils as per section 34 of the </w:t>
      </w:r>
      <w:hyperlink r:id="rId12" w:history="1">
        <w:r>
          <w:rPr>
            <w:rStyle w:val="Hyperlink"/>
          </w:rPr>
          <w:t>C</w:t>
        </w:r>
        <w:r w:rsidRPr="0078141F">
          <w:rPr>
            <w:rStyle w:val="Hyperlink"/>
          </w:rPr>
          <w:t xml:space="preserve">hildren and </w:t>
        </w:r>
        <w:r>
          <w:rPr>
            <w:rStyle w:val="Hyperlink"/>
          </w:rPr>
          <w:t>S</w:t>
        </w:r>
        <w:r w:rsidRPr="0078141F">
          <w:rPr>
            <w:rStyle w:val="Hyperlink"/>
          </w:rPr>
          <w:t>ocial work act 2017</w:t>
        </w:r>
        <w:r>
          <w:rPr>
            <w:rStyle w:val="Hyperlink"/>
          </w:rPr>
          <w:t>.</w:t>
        </w:r>
      </w:hyperlink>
    </w:p>
    <w:p w14:paraId="3775A893" w14:textId="77777777" w:rsidR="00DC130B" w:rsidRDefault="00DC130B" w:rsidP="00DC130B">
      <w:r>
        <w:t>We</w:t>
      </w:r>
      <w:r w:rsidRPr="00282A17">
        <w:t xml:space="preserve"> do not have to follow the N</w:t>
      </w:r>
      <w:r>
        <w:t xml:space="preserve">ational </w:t>
      </w:r>
      <w:r w:rsidRPr="00282A17">
        <w:t>C</w:t>
      </w:r>
      <w:r>
        <w:t>urriculum</w:t>
      </w:r>
      <w:r w:rsidRPr="00282A17">
        <w:t xml:space="preserve"> but </w:t>
      </w:r>
      <w:r>
        <w:t>we</w:t>
      </w:r>
      <w:r w:rsidRPr="00282A17">
        <w:t xml:space="preserve"> are expected to offer all pupils a curriculum that is similar to the N</w:t>
      </w:r>
      <w:r>
        <w:t xml:space="preserve">ational </w:t>
      </w:r>
      <w:r w:rsidRPr="00282A17">
        <w:t>C</w:t>
      </w:r>
      <w:r>
        <w:t>urriculum</w:t>
      </w:r>
      <w:r w:rsidRPr="00282A17">
        <w:t xml:space="preserve"> including requirements to teach science which would include the elements of sex ed</w:t>
      </w:r>
      <w:r>
        <w:t>ucation</w:t>
      </w:r>
      <w:r w:rsidRPr="00282A17">
        <w:t xml:space="preserve"> contained in the science curriculum.</w:t>
      </w:r>
      <w:r>
        <w:t xml:space="preserve"> </w:t>
      </w:r>
    </w:p>
    <w:p w14:paraId="3775A894" w14:textId="77777777" w:rsidR="00DC130B" w:rsidRDefault="00DC130B" w:rsidP="00DC130B">
      <w:pPr>
        <w:pStyle w:val="1bodycopy"/>
        <w:rPr>
          <w:rFonts w:eastAsia="Calibri" w:cs="Arial"/>
          <w:szCs w:val="20"/>
          <w:lang w:val="en-GB"/>
        </w:rPr>
      </w:pPr>
      <w:r>
        <w:t xml:space="preserve">In teaching Relationships and Sex Education, we are required by our funding agreements to have regard to </w:t>
      </w:r>
      <w:hyperlink r:id="rId13" w:history="1">
        <w:r w:rsidRPr="004B5981">
          <w:rPr>
            <w:rStyle w:val="Hyperlink"/>
            <w:rFonts w:eastAsia="Calibri" w:cs="Arial"/>
            <w:szCs w:val="20"/>
            <w:lang w:val="en-GB"/>
          </w:rPr>
          <w:t>guidance</w:t>
        </w:r>
      </w:hyperlink>
      <w:r>
        <w:rPr>
          <w:rFonts w:eastAsia="Calibri" w:cs="Arial"/>
          <w:szCs w:val="20"/>
          <w:lang w:val="en-GB"/>
        </w:rPr>
        <w:t xml:space="preserve"> </w:t>
      </w:r>
      <w:r>
        <w:t xml:space="preserve">issued by the secretary of state as outlined in section </w:t>
      </w:r>
      <w:r>
        <w:rPr>
          <w:rFonts w:eastAsia="Calibri" w:cs="Arial"/>
          <w:szCs w:val="20"/>
          <w:lang w:val="en-GB"/>
        </w:rPr>
        <w:t xml:space="preserve">403 of the </w:t>
      </w:r>
      <w:hyperlink r:id="rId14" w:history="1">
        <w:r w:rsidRPr="00671E32">
          <w:rPr>
            <w:rStyle w:val="Hyperlink"/>
            <w:rFonts w:eastAsia="Calibri" w:cs="Arial"/>
            <w:szCs w:val="20"/>
            <w:lang w:val="en-GB"/>
          </w:rPr>
          <w:t>Education Act 1996</w:t>
        </w:r>
        <w:r>
          <w:rPr>
            <w:rFonts w:eastAsia="Calibri" w:cs="Arial"/>
            <w:szCs w:val="20"/>
            <w:lang w:val="en-GB"/>
          </w:rPr>
          <w:t>.</w:t>
        </w:r>
      </w:hyperlink>
    </w:p>
    <w:p w14:paraId="3775A895" w14:textId="77777777" w:rsidR="00DC130B" w:rsidRDefault="00DC130B" w:rsidP="00DC130B"/>
    <w:p w14:paraId="3775A896" w14:textId="77777777" w:rsidR="00DC130B" w:rsidRPr="00056CBE" w:rsidRDefault="00DC130B" w:rsidP="00DC130B">
      <w:pPr>
        <w:pStyle w:val="Heading1"/>
        <w:rPr>
          <w:color w:val="002060"/>
        </w:rPr>
      </w:pPr>
      <w:bookmarkStart w:id="2" w:name="_Toc11230569"/>
      <w:r w:rsidRPr="00056CBE">
        <w:rPr>
          <w:color w:val="002060"/>
        </w:rPr>
        <w:t>3. Policy development</w:t>
      </w:r>
      <w:bookmarkEnd w:id="2"/>
    </w:p>
    <w:p w14:paraId="3775A897" w14:textId="77777777" w:rsidR="00DC130B" w:rsidRDefault="00DC130B" w:rsidP="00DC130B">
      <w:pPr>
        <w:pStyle w:val="1bodycopy"/>
      </w:pPr>
      <w:r>
        <w:t>This policy has been developed in consultation with staff, pupils and parents. The consultation and policy development process involved the following steps:</w:t>
      </w:r>
    </w:p>
    <w:p w14:paraId="3775A898" w14:textId="77777777" w:rsidR="00DC130B" w:rsidRDefault="00DC130B" w:rsidP="00DC130B">
      <w:pPr>
        <w:pStyle w:val="ListParagraph"/>
        <w:ind w:left="1440"/>
      </w:pPr>
    </w:p>
    <w:p w14:paraId="3775A899" w14:textId="77777777" w:rsidR="00DC130B" w:rsidRDefault="00DC130B" w:rsidP="00DC130B">
      <w:pPr>
        <w:pStyle w:val="ListParagraph"/>
        <w:numPr>
          <w:ilvl w:val="0"/>
          <w:numId w:val="6"/>
        </w:numPr>
      </w:pPr>
      <w:r>
        <w:t>Staff consultation – all school staff were given the opportunity to look at the policy and make recommendations</w:t>
      </w:r>
    </w:p>
    <w:p w14:paraId="3775A89A" w14:textId="77777777" w:rsidR="00DC130B" w:rsidRDefault="00DC130B" w:rsidP="00DC130B">
      <w:pPr>
        <w:pStyle w:val="ListParagraph"/>
        <w:ind w:left="1440"/>
      </w:pPr>
    </w:p>
    <w:p w14:paraId="3775A89B" w14:textId="77777777" w:rsidR="00DC130B" w:rsidRDefault="00DC130B" w:rsidP="00DC130B">
      <w:pPr>
        <w:pStyle w:val="ListParagraph"/>
        <w:numPr>
          <w:ilvl w:val="0"/>
          <w:numId w:val="6"/>
        </w:numPr>
      </w:pPr>
      <w:r>
        <w:t>Parent/stakeholder consultation – parents and any interested parties were invited to comment on this policy</w:t>
      </w:r>
    </w:p>
    <w:p w14:paraId="3775A89C" w14:textId="77777777" w:rsidR="00DC130B" w:rsidRDefault="00DC130B" w:rsidP="00DC130B">
      <w:pPr>
        <w:pStyle w:val="ListParagraph"/>
        <w:ind w:left="1440"/>
      </w:pPr>
    </w:p>
    <w:p w14:paraId="3775A89D" w14:textId="77777777" w:rsidR="00DC130B" w:rsidRDefault="00DC130B" w:rsidP="00DC130B">
      <w:pPr>
        <w:pStyle w:val="ListParagraph"/>
        <w:numPr>
          <w:ilvl w:val="0"/>
          <w:numId w:val="6"/>
        </w:numPr>
      </w:pPr>
      <w:r>
        <w:t>Pupil consultation – we investigated what pupils want from their RSE</w:t>
      </w:r>
    </w:p>
    <w:p w14:paraId="3775A89E" w14:textId="77777777" w:rsidR="00DC130B" w:rsidRDefault="00DC130B" w:rsidP="00DC130B">
      <w:pPr>
        <w:pStyle w:val="ListParagraph"/>
        <w:ind w:left="1440"/>
      </w:pPr>
    </w:p>
    <w:p w14:paraId="3775A89F" w14:textId="77777777" w:rsidR="00DC130B" w:rsidRDefault="00DC130B" w:rsidP="00DC130B">
      <w:pPr>
        <w:pStyle w:val="ListParagraph"/>
        <w:numPr>
          <w:ilvl w:val="0"/>
          <w:numId w:val="6"/>
        </w:numPr>
      </w:pPr>
      <w:r>
        <w:t>Ratification – once amendments were made, the policy was shared with governors and ratified</w:t>
      </w:r>
    </w:p>
    <w:p w14:paraId="3775A8A0" w14:textId="77777777" w:rsidR="00DC130B" w:rsidRDefault="00DC130B" w:rsidP="00DC130B"/>
    <w:p w14:paraId="3775A8A1" w14:textId="77777777" w:rsidR="00DC130B" w:rsidRPr="00056CBE" w:rsidRDefault="00DC130B" w:rsidP="00DC130B">
      <w:pPr>
        <w:pStyle w:val="Heading1"/>
        <w:rPr>
          <w:color w:val="002060"/>
        </w:rPr>
      </w:pPr>
      <w:bookmarkStart w:id="3" w:name="_Toc531168964"/>
      <w:bookmarkStart w:id="4" w:name="_Toc11230570"/>
      <w:r w:rsidRPr="00056CBE">
        <w:rPr>
          <w:color w:val="002060"/>
        </w:rPr>
        <w:t>4. Definition</w:t>
      </w:r>
      <w:bookmarkEnd w:id="3"/>
      <w:bookmarkEnd w:id="4"/>
      <w:r w:rsidRPr="00056CBE">
        <w:rPr>
          <w:color w:val="002060"/>
        </w:rPr>
        <w:t>s</w:t>
      </w:r>
    </w:p>
    <w:p w14:paraId="3775A8A2" w14:textId="77777777" w:rsidR="00DC130B" w:rsidRPr="00021AD1" w:rsidRDefault="00DC130B" w:rsidP="00DC130B">
      <w:pPr>
        <w:pStyle w:val="1bodycopy10pt"/>
        <w:rPr>
          <w:lang w:val="en-GB"/>
        </w:rPr>
      </w:pPr>
      <w:r w:rsidRPr="00021AD1">
        <w:rPr>
          <w:lang w:val="en-GB"/>
        </w:rPr>
        <w:t xml:space="preserve">At this school, we choose to teach sex education </w:t>
      </w:r>
      <w:r>
        <w:rPr>
          <w:lang w:val="en-GB"/>
        </w:rPr>
        <w:t xml:space="preserve">in Year 6 </w:t>
      </w:r>
      <w:r w:rsidRPr="00021AD1">
        <w:rPr>
          <w:lang w:val="en-GB"/>
        </w:rPr>
        <w:t>that is in addition to what’s covered in the science curriculum.</w:t>
      </w:r>
      <w:r>
        <w:rPr>
          <w:lang w:val="en-GB"/>
        </w:rPr>
        <w:t xml:space="preserve"> </w:t>
      </w:r>
      <w:r w:rsidRPr="00021AD1">
        <w:rPr>
          <w:b/>
          <w:lang w:val="en-GB"/>
        </w:rPr>
        <w:t>(See section 5: curriculum)</w:t>
      </w:r>
    </w:p>
    <w:p w14:paraId="3775A8A3" w14:textId="77777777" w:rsidR="00DC130B" w:rsidRPr="006C75B0" w:rsidRDefault="00DC130B" w:rsidP="00DC130B">
      <w:pPr>
        <w:pStyle w:val="1bodycopy10pt"/>
        <w:rPr>
          <w:lang w:val="en-GB"/>
        </w:rPr>
      </w:pPr>
      <w:r w:rsidRPr="006C75B0">
        <w:rPr>
          <w:lang w:val="en-GB"/>
        </w:rPr>
        <w:t>R</w:t>
      </w:r>
      <w:r>
        <w:rPr>
          <w:lang w:val="en-GB"/>
        </w:rPr>
        <w:t>S</w:t>
      </w:r>
      <w:r w:rsidRPr="006C75B0">
        <w:rPr>
          <w:lang w:val="en-GB"/>
        </w:rPr>
        <w:t xml:space="preserve">E is about the emotional, social and cultural development of pupils, and involves learning about relationships, healthy lifestyles, diversity and personal identity. </w:t>
      </w:r>
    </w:p>
    <w:p w14:paraId="3775A8A4" w14:textId="77777777" w:rsidR="00DC130B" w:rsidRPr="006C75B0" w:rsidRDefault="00DC130B" w:rsidP="00DC130B">
      <w:pPr>
        <w:pStyle w:val="1bodycopy10pt"/>
        <w:rPr>
          <w:lang w:val="en-GB"/>
        </w:rPr>
      </w:pPr>
      <w:r w:rsidRPr="006C75B0">
        <w:rPr>
          <w:lang w:val="en-GB"/>
        </w:rPr>
        <w:t>R</w:t>
      </w:r>
      <w:r>
        <w:rPr>
          <w:lang w:val="en-GB"/>
        </w:rPr>
        <w:t>S</w:t>
      </w:r>
      <w:r w:rsidRPr="006C75B0">
        <w:rPr>
          <w:lang w:val="en-GB"/>
        </w:rPr>
        <w:t xml:space="preserve">E involves a combination of sharing information, and exploring issues and values. </w:t>
      </w:r>
    </w:p>
    <w:p w14:paraId="3775A8A5" w14:textId="77777777" w:rsidR="00DC130B" w:rsidRDefault="00DC130B" w:rsidP="00DC130B">
      <w:pPr>
        <w:pStyle w:val="1bodycopy10pt"/>
        <w:rPr>
          <w:lang w:val="en-GB"/>
        </w:rPr>
      </w:pPr>
      <w:r w:rsidRPr="006C75B0">
        <w:rPr>
          <w:lang w:val="en-GB"/>
        </w:rPr>
        <w:t>R</w:t>
      </w:r>
      <w:r>
        <w:rPr>
          <w:lang w:val="en-GB"/>
        </w:rPr>
        <w:t>S</w:t>
      </w:r>
      <w:r w:rsidRPr="006C75B0">
        <w:rPr>
          <w:lang w:val="en-GB"/>
        </w:rPr>
        <w:t>E is not about the promotion of sexual activity</w:t>
      </w:r>
      <w:r>
        <w:rPr>
          <w:lang w:val="en-GB"/>
        </w:rPr>
        <w:t>.</w:t>
      </w:r>
    </w:p>
    <w:p w14:paraId="3775A8A6" w14:textId="77777777" w:rsidR="00DC130B" w:rsidRDefault="00DC130B" w:rsidP="00DC130B">
      <w:pPr>
        <w:pStyle w:val="1bodycopy10pt"/>
        <w:rPr>
          <w:lang w:val="en-GB"/>
        </w:rPr>
      </w:pPr>
    </w:p>
    <w:p w14:paraId="3775A8A7" w14:textId="77777777" w:rsidR="00DC130B" w:rsidRPr="00056CBE" w:rsidRDefault="00DC130B" w:rsidP="00DC130B">
      <w:pPr>
        <w:pStyle w:val="Heading1"/>
        <w:rPr>
          <w:color w:val="002060"/>
        </w:rPr>
      </w:pPr>
      <w:bookmarkStart w:id="5" w:name="_Toc11230571"/>
      <w:r w:rsidRPr="00056CBE">
        <w:rPr>
          <w:color w:val="002060"/>
        </w:rPr>
        <w:lastRenderedPageBreak/>
        <w:t>5. Curriculum</w:t>
      </w:r>
      <w:bookmarkEnd w:id="5"/>
    </w:p>
    <w:p w14:paraId="3775A8A8" w14:textId="77777777" w:rsidR="00DC130B" w:rsidRDefault="00DC130B" w:rsidP="00DC130B">
      <w:pPr>
        <w:pStyle w:val="1bodycopy10pt"/>
        <w:rPr>
          <w:lang w:val="en-GB"/>
        </w:rPr>
      </w:pPr>
      <w:r>
        <w:rPr>
          <w:lang w:val="en-GB"/>
        </w:rPr>
        <w:t>Our curriculum is set out as per Appendix 1 but we may need to adapt it as and when necessary.</w:t>
      </w:r>
    </w:p>
    <w:p w14:paraId="3775A8A9" w14:textId="77777777" w:rsidR="00DC130B" w:rsidRDefault="00DC130B" w:rsidP="00DC130B">
      <w:pPr>
        <w:pStyle w:val="1bodycopy10pt"/>
        <w:rPr>
          <w:lang w:val="en-GB"/>
        </w:rPr>
      </w:pPr>
      <w:r>
        <w:rPr>
          <w:lang w:val="en-GB"/>
        </w:rPr>
        <w:t>If pupils ask questions outside the scope of this policy, teachers will respond in an appropriate manner so they are fully informed and don’t seek answers online.</w:t>
      </w:r>
    </w:p>
    <w:p w14:paraId="3775A8AA" w14:textId="77777777" w:rsidR="00DC130B" w:rsidRDefault="00DC130B" w:rsidP="00DC130B">
      <w:pPr>
        <w:pStyle w:val="1bodycopy10pt"/>
        <w:rPr>
          <w:lang w:val="en-GB"/>
        </w:rPr>
      </w:pPr>
      <w:r>
        <w:rPr>
          <w:lang w:val="en-GB"/>
        </w:rPr>
        <w:t>Primary sex education will focus on:</w:t>
      </w:r>
    </w:p>
    <w:p w14:paraId="3775A8AB" w14:textId="77777777" w:rsidR="00DC130B" w:rsidRDefault="00DC130B" w:rsidP="00DC130B">
      <w:pPr>
        <w:pStyle w:val="3Bulletedcopyblue"/>
        <w:rPr>
          <w:lang w:val="en-GB"/>
        </w:rPr>
      </w:pPr>
      <w:r>
        <w:rPr>
          <w:lang w:val="en-GB"/>
        </w:rPr>
        <w:t>How a baby is conceived and born (taught in Year 6)</w:t>
      </w:r>
    </w:p>
    <w:p w14:paraId="3775A8AC" w14:textId="77777777" w:rsidR="00DC130B" w:rsidRDefault="00DC130B" w:rsidP="00DC130B">
      <w:pPr>
        <w:pStyle w:val="1bodycopy10pt"/>
        <w:rPr>
          <w:lang w:val="en-GB"/>
        </w:rPr>
      </w:pPr>
      <w:r>
        <w:rPr>
          <w:lang w:val="en-GB"/>
        </w:rPr>
        <w:t>For more information about our curriculum, see our curriculum map in Appendix 1.</w:t>
      </w:r>
    </w:p>
    <w:p w14:paraId="3775A8AD" w14:textId="77777777" w:rsidR="00DC130B" w:rsidRDefault="00DC130B" w:rsidP="00DC130B">
      <w:pPr>
        <w:pStyle w:val="1bodycopy10pt"/>
        <w:rPr>
          <w:lang w:val="en-GB"/>
        </w:rPr>
      </w:pPr>
    </w:p>
    <w:p w14:paraId="3775A8AE" w14:textId="77777777" w:rsidR="00DC130B" w:rsidRPr="00056CBE" w:rsidRDefault="00DC130B" w:rsidP="00DC130B">
      <w:pPr>
        <w:pStyle w:val="Heading1"/>
        <w:rPr>
          <w:color w:val="002060"/>
        </w:rPr>
      </w:pPr>
      <w:bookmarkStart w:id="6" w:name="_Toc11230572"/>
      <w:r w:rsidRPr="00056CBE">
        <w:rPr>
          <w:color w:val="002060"/>
        </w:rPr>
        <w:t>6. Delivery of RSE</w:t>
      </w:r>
      <w:bookmarkEnd w:id="6"/>
      <w:r w:rsidRPr="00056CBE">
        <w:rPr>
          <w:color w:val="002060"/>
        </w:rPr>
        <w:t xml:space="preserve"> </w:t>
      </w:r>
    </w:p>
    <w:p w14:paraId="3775A8AF" w14:textId="77777777" w:rsidR="00DC130B" w:rsidRDefault="00DC130B" w:rsidP="00DC130B">
      <w:pPr>
        <w:pStyle w:val="3Bulletedcopyblue"/>
        <w:numPr>
          <w:ilvl w:val="0"/>
          <w:numId w:val="0"/>
        </w:numPr>
        <w:ind w:left="170"/>
        <w:rPr>
          <w:lang w:val="en-GB"/>
        </w:rPr>
      </w:pPr>
      <w:r>
        <w:rPr>
          <w:lang w:val="en-GB"/>
        </w:rPr>
        <w:t>RS</w:t>
      </w:r>
      <w:r w:rsidRPr="006C75B0">
        <w:rPr>
          <w:lang w:val="en-GB"/>
        </w:rPr>
        <w:t>E is taught within the personal, social, health and economic (PSHE) education curr</w:t>
      </w:r>
      <w:r>
        <w:rPr>
          <w:lang w:val="en-GB"/>
        </w:rPr>
        <w:t>iculum. Biological aspects of RS</w:t>
      </w:r>
      <w:r w:rsidRPr="006C75B0">
        <w:rPr>
          <w:lang w:val="en-GB"/>
        </w:rPr>
        <w:t>E are taught within the science curriculum, and other aspects are include</w:t>
      </w:r>
      <w:r>
        <w:rPr>
          <w:lang w:val="en-GB"/>
        </w:rPr>
        <w:t xml:space="preserve">d in religious education (RE). </w:t>
      </w:r>
    </w:p>
    <w:p w14:paraId="3775A8B0" w14:textId="77777777" w:rsidR="00DC130B" w:rsidRPr="007B7062" w:rsidRDefault="00DC130B" w:rsidP="00DC130B">
      <w:pPr>
        <w:pStyle w:val="3Bulletedcopyblue"/>
        <w:numPr>
          <w:ilvl w:val="0"/>
          <w:numId w:val="0"/>
        </w:numPr>
        <w:ind w:left="170"/>
        <w:rPr>
          <w:b/>
          <w:i/>
          <w:lang w:val="en-GB"/>
        </w:rPr>
      </w:pPr>
      <w:r w:rsidRPr="007B7062">
        <w:rPr>
          <w:b/>
          <w:i/>
          <w:lang w:val="en-GB"/>
        </w:rPr>
        <w:t>Extract from DfE statutory guidance (2019)</w:t>
      </w:r>
    </w:p>
    <w:p w14:paraId="3775A8B1" w14:textId="77777777" w:rsidR="00DC130B" w:rsidRPr="007B7062" w:rsidRDefault="00DC130B" w:rsidP="00DC130B">
      <w:pPr>
        <w:pStyle w:val="3Bulletedcopyblue"/>
        <w:numPr>
          <w:ilvl w:val="0"/>
          <w:numId w:val="0"/>
        </w:numPr>
        <w:ind w:left="170"/>
        <w:rPr>
          <w:i/>
          <w:lang w:val="en-GB"/>
        </w:rPr>
      </w:pPr>
      <w:r w:rsidRPr="007B7062">
        <w:rPr>
          <w:i/>
          <w:lang w:val="en-GB"/>
        </w:rPr>
        <w:t xml:space="preserve">In teaching Relationships Education and RSE, schools should ensure that the needs of all pupils are appropriately met, and that all pupils understand the importance of equality and respect. Schools must ensure that they comply with the relevant provisions of the Equality Act 2010, (please see The Equality Act 2010 and schools: Departmental advice), under which sexual orientation and gender reassignment are amongst the protected characteristics. </w:t>
      </w:r>
    </w:p>
    <w:p w14:paraId="3775A8B2" w14:textId="64A69C91" w:rsidR="00DC130B" w:rsidRDefault="00DC130B" w:rsidP="00DC130B">
      <w:pPr>
        <w:pStyle w:val="3Bulletedcopyblue"/>
        <w:numPr>
          <w:ilvl w:val="0"/>
          <w:numId w:val="0"/>
        </w:numPr>
        <w:ind w:left="170"/>
        <w:rPr>
          <w:b/>
          <w:i/>
          <w:lang w:val="en-GB"/>
        </w:rPr>
      </w:pPr>
      <w:r w:rsidRPr="007B7062">
        <w:rPr>
          <w:i/>
          <w:lang w:val="en-GB"/>
        </w:rPr>
        <w:t xml:space="preserve">Schools should ensure that all of their teaching is sensitive and age appropriate in approach and content. </w:t>
      </w:r>
      <w:r w:rsidRPr="007B7062">
        <w:rPr>
          <w:b/>
          <w:i/>
          <w:lang w:val="en-GB"/>
        </w:rPr>
        <w:t>At the point at which schools consider it appropriate to teach their pupils about LGBT, they should ensure that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r>
        <w:rPr>
          <w:b/>
          <w:i/>
          <w:lang w:val="en-GB"/>
        </w:rPr>
        <w:t xml:space="preserve"> </w:t>
      </w:r>
    </w:p>
    <w:p w14:paraId="0D168F1A" w14:textId="77777777" w:rsidR="00530FF0" w:rsidRPr="00C44FFC" w:rsidRDefault="00530FF0" w:rsidP="00530FF0">
      <w:pPr>
        <w:pStyle w:val="3Bulletedcopyblue"/>
        <w:numPr>
          <w:ilvl w:val="0"/>
          <w:numId w:val="0"/>
        </w:numPr>
        <w:ind w:left="170"/>
        <w:rPr>
          <w:b/>
          <w:i/>
          <w:lang w:val="en-GB"/>
        </w:rPr>
      </w:pPr>
      <w:r>
        <w:rPr>
          <w:b/>
          <w:lang w:val="en-GB"/>
        </w:rPr>
        <w:t>Please note that a</w:t>
      </w:r>
      <w:r w:rsidRPr="00C44FFC">
        <w:rPr>
          <w:b/>
          <w:lang w:val="en-GB"/>
        </w:rPr>
        <w:t>t this school, we cover all equality issues, including LGBT</w:t>
      </w:r>
      <w:r>
        <w:rPr>
          <w:b/>
          <w:lang w:val="en-GB"/>
        </w:rPr>
        <w:t>,</w:t>
      </w:r>
      <w:r w:rsidRPr="00C44FFC">
        <w:rPr>
          <w:b/>
          <w:lang w:val="en-GB"/>
        </w:rPr>
        <w:t xml:space="preserve"> as integral parts of our work about families, differences, diversity and inclusion.</w:t>
      </w:r>
      <w:r>
        <w:rPr>
          <w:b/>
          <w:lang w:val="en-GB"/>
        </w:rPr>
        <w:t xml:space="preserve"> Teachers do NOT promote any particular style or preference for specific relationships because we know that all families are different.</w:t>
      </w:r>
    </w:p>
    <w:p w14:paraId="3775A8B3" w14:textId="77777777" w:rsidR="00DC130B" w:rsidRDefault="00DC130B" w:rsidP="00DC130B">
      <w:pPr>
        <w:pStyle w:val="3Bulletedcopyblue"/>
        <w:numPr>
          <w:ilvl w:val="0"/>
          <w:numId w:val="0"/>
        </w:numPr>
        <w:ind w:left="170"/>
        <w:rPr>
          <w:lang w:val="en-GB"/>
        </w:rPr>
      </w:pPr>
      <w:r>
        <w:rPr>
          <w:lang w:val="en-GB"/>
        </w:rPr>
        <w:t>Relationships education focuses on teaching the fundamental building blocks and characteristics of positive relationships including:</w:t>
      </w:r>
    </w:p>
    <w:p w14:paraId="3775A8B4" w14:textId="77777777" w:rsidR="00DC130B" w:rsidRDefault="00DC130B" w:rsidP="00DC130B">
      <w:pPr>
        <w:pStyle w:val="3Bulletedcopyblue"/>
        <w:rPr>
          <w:lang w:val="en-GB"/>
        </w:rPr>
      </w:pPr>
      <w:r>
        <w:rPr>
          <w:lang w:val="en-GB"/>
        </w:rPr>
        <w:t>Families and people who care for me</w:t>
      </w:r>
    </w:p>
    <w:p w14:paraId="3775A8B5" w14:textId="77777777" w:rsidR="00DC130B" w:rsidRDefault="00DC130B" w:rsidP="00DC130B">
      <w:pPr>
        <w:pStyle w:val="3Bulletedcopyblue"/>
        <w:rPr>
          <w:lang w:val="en-GB"/>
        </w:rPr>
      </w:pPr>
      <w:r>
        <w:rPr>
          <w:lang w:val="en-GB"/>
        </w:rPr>
        <w:t>Caring friendships</w:t>
      </w:r>
    </w:p>
    <w:p w14:paraId="3775A8B6" w14:textId="77777777" w:rsidR="00DC130B" w:rsidRDefault="00DC130B" w:rsidP="00DC130B">
      <w:pPr>
        <w:pStyle w:val="3Bulletedcopyblue"/>
        <w:rPr>
          <w:lang w:val="en-GB"/>
        </w:rPr>
      </w:pPr>
      <w:r>
        <w:rPr>
          <w:lang w:val="en-GB"/>
        </w:rPr>
        <w:t>Respectful relationships</w:t>
      </w:r>
    </w:p>
    <w:p w14:paraId="3775A8B7" w14:textId="77777777" w:rsidR="00DC130B" w:rsidRDefault="00DC130B" w:rsidP="00DC130B">
      <w:pPr>
        <w:pStyle w:val="3Bulletedcopyblue"/>
        <w:rPr>
          <w:lang w:val="en-GB"/>
        </w:rPr>
      </w:pPr>
      <w:r>
        <w:rPr>
          <w:lang w:val="en-GB"/>
        </w:rPr>
        <w:t>Online relationships</w:t>
      </w:r>
    </w:p>
    <w:p w14:paraId="3775A8B8" w14:textId="77777777" w:rsidR="00DC130B" w:rsidRDefault="00DC130B" w:rsidP="00DC130B">
      <w:pPr>
        <w:pStyle w:val="3Bulletedcopyblue"/>
        <w:rPr>
          <w:lang w:val="en-GB"/>
        </w:rPr>
      </w:pPr>
      <w:r>
        <w:rPr>
          <w:lang w:val="en-GB"/>
        </w:rPr>
        <w:t>Being safe</w:t>
      </w:r>
    </w:p>
    <w:p w14:paraId="3775A8B9" w14:textId="77777777" w:rsidR="00DC130B" w:rsidRDefault="00DC130B" w:rsidP="00DC130B">
      <w:pPr>
        <w:pStyle w:val="1bodycopy10pt"/>
        <w:rPr>
          <w:lang w:val="en-GB"/>
        </w:rPr>
      </w:pPr>
    </w:p>
    <w:p w14:paraId="3775A8BA" w14:textId="77777777" w:rsidR="00DC130B" w:rsidRDefault="00DC130B" w:rsidP="00DC130B">
      <w:pPr>
        <w:pStyle w:val="1bodycopy10pt"/>
        <w:rPr>
          <w:lang w:val="en-GB"/>
        </w:rPr>
      </w:pPr>
      <w:r w:rsidRPr="006C75B0">
        <w:rPr>
          <w:lang w:val="en-GB"/>
        </w:rPr>
        <w:t xml:space="preserve">These </w:t>
      </w:r>
      <w:r>
        <w:rPr>
          <w:lang w:val="en-GB"/>
        </w:rPr>
        <w:t>areas of learning</w:t>
      </w:r>
      <w:r w:rsidRPr="006C75B0">
        <w:rPr>
          <w:lang w:val="en-GB"/>
        </w:rPr>
        <w:t xml:space="preserve"> are </w:t>
      </w:r>
      <w:r>
        <w:rPr>
          <w:lang w:val="en-GB"/>
        </w:rPr>
        <w:t xml:space="preserve">all </w:t>
      </w:r>
      <w:r w:rsidRPr="006C75B0">
        <w:rPr>
          <w:lang w:val="en-GB"/>
        </w:rPr>
        <w:t>taught wi</w:t>
      </w:r>
      <w:r>
        <w:rPr>
          <w:lang w:val="en-GB"/>
        </w:rPr>
        <w:t>thin the context of family life taking care to ensure that there is no stigmatisation of children based on their home circumstances. We know that families can include single parent families, LGBT parents, families headed by grandparents, adoptive parents, foster parents/carers amongst other structures. We also understand that that some children may have a different structure of support around them (for example: looked after children or young carers).</w:t>
      </w:r>
    </w:p>
    <w:p w14:paraId="3775A8BB" w14:textId="77777777" w:rsidR="00C9063B" w:rsidRDefault="00C9063B" w:rsidP="00DC130B">
      <w:pPr>
        <w:pStyle w:val="1bodycopy10pt"/>
        <w:rPr>
          <w:lang w:val="en-GB"/>
        </w:rPr>
      </w:pPr>
    </w:p>
    <w:p w14:paraId="3775A8BC" w14:textId="77777777" w:rsidR="00C9063B" w:rsidRDefault="00C9063B" w:rsidP="00DC130B">
      <w:pPr>
        <w:pStyle w:val="1bodycopy10pt"/>
        <w:rPr>
          <w:lang w:val="en-GB"/>
        </w:rPr>
      </w:pPr>
      <w:r w:rsidRPr="00C9063B">
        <w:rPr>
          <w:lang w:val="en-GB"/>
        </w:rPr>
        <w:t>Pupils also receive stand-alone sex education sessions in Year 6.  This explains how a baby is conceived and born.</w:t>
      </w:r>
    </w:p>
    <w:p w14:paraId="3775A8BD" w14:textId="7DC1E743" w:rsidR="00DC130B" w:rsidRDefault="00DC130B" w:rsidP="00DC130B">
      <w:pPr>
        <w:pStyle w:val="1bodycopy10pt"/>
        <w:rPr>
          <w:lang w:val="en-GB"/>
        </w:rPr>
      </w:pPr>
    </w:p>
    <w:p w14:paraId="12D1E68F" w14:textId="1986C11C" w:rsidR="009809DB" w:rsidRDefault="009809DB" w:rsidP="00DC130B">
      <w:pPr>
        <w:pStyle w:val="1bodycopy10pt"/>
        <w:rPr>
          <w:lang w:val="en-GB"/>
        </w:rPr>
      </w:pPr>
    </w:p>
    <w:p w14:paraId="61AB1BBF" w14:textId="77777777" w:rsidR="009809DB" w:rsidRDefault="009809DB" w:rsidP="00DC130B">
      <w:pPr>
        <w:pStyle w:val="1bodycopy10pt"/>
        <w:rPr>
          <w:lang w:val="en-GB"/>
        </w:rPr>
      </w:pPr>
    </w:p>
    <w:p w14:paraId="3775A8BE" w14:textId="77777777" w:rsidR="00DC130B" w:rsidRPr="00056CBE" w:rsidRDefault="00DC130B" w:rsidP="00DC130B">
      <w:pPr>
        <w:pStyle w:val="Heading1"/>
        <w:rPr>
          <w:color w:val="002060"/>
        </w:rPr>
      </w:pPr>
      <w:bookmarkStart w:id="7" w:name="_Toc11230573"/>
      <w:r w:rsidRPr="00056CBE">
        <w:rPr>
          <w:color w:val="002060"/>
        </w:rPr>
        <w:t>7. Roles and responsibilities</w:t>
      </w:r>
      <w:bookmarkEnd w:id="7"/>
    </w:p>
    <w:p w14:paraId="3775A8BF" w14:textId="77777777" w:rsidR="00DC130B" w:rsidRPr="00056CBE" w:rsidRDefault="00DC130B" w:rsidP="00DC130B">
      <w:pPr>
        <w:pStyle w:val="Subhead2"/>
        <w:rPr>
          <w:color w:val="002060"/>
          <w:sz w:val="28"/>
          <w:szCs w:val="28"/>
          <w:lang w:val="en-GB"/>
        </w:rPr>
      </w:pPr>
      <w:r w:rsidRPr="00056CBE">
        <w:rPr>
          <w:color w:val="002060"/>
          <w:sz w:val="28"/>
          <w:szCs w:val="28"/>
          <w:lang w:val="en-GB"/>
        </w:rPr>
        <w:t>7.1 The governing body and the MAT</w:t>
      </w:r>
    </w:p>
    <w:p w14:paraId="3775A8C0" w14:textId="77777777" w:rsidR="00DC130B" w:rsidRPr="006C75B0" w:rsidRDefault="00DC130B" w:rsidP="00DC130B">
      <w:pPr>
        <w:pStyle w:val="1bodycopy10pt"/>
        <w:rPr>
          <w:lang w:val="en-GB"/>
        </w:rPr>
      </w:pPr>
      <w:r>
        <w:rPr>
          <w:lang w:val="en-GB"/>
        </w:rPr>
        <w:t xml:space="preserve">Governors and the MAT will approve the </w:t>
      </w:r>
      <w:r w:rsidRPr="006C75B0">
        <w:rPr>
          <w:lang w:val="en-GB"/>
        </w:rPr>
        <w:t>R</w:t>
      </w:r>
      <w:r>
        <w:rPr>
          <w:lang w:val="en-GB"/>
        </w:rPr>
        <w:t>S</w:t>
      </w:r>
      <w:r w:rsidRPr="006C75B0">
        <w:rPr>
          <w:lang w:val="en-GB"/>
        </w:rPr>
        <w:t>E policy, and hold the headteacher to account for its implementation.</w:t>
      </w:r>
    </w:p>
    <w:p w14:paraId="4073543B" w14:textId="51C20445" w:rsidR="00530FF0" w:rsidRPr="00530FF0" w:rsidRDefault="00530FF0" w:rsidP="00530FF0">
      <w:pPr>
        <w:spacing w:before="240"/>
        <w:rPr>
          <w:b/>
          <w:color w:val="002060"/>
          <w:sz w:val="28"/>
          <w:szCs w:val="28"/>
          <w:lang w:val="en-GB"/>
        </w:rPr>
      </w:pPr>
      <w:r w:rsidRPr="00530FF0">
        <w:rPr>
          <w:b/>
          <w:color w:val="002060"/>
          <w:sz w:val="28"/>
          <w:szCs w:val="28"/>
          <w:lang w:val="en-GB"/>
        </w:rPr>
        <w:t>7.2 The Headteacher (Including any Executive Headteacher or Head of School</w:t>
      </w:r>
      <w:r w:rsidR="00132527">
        <w:rPr>
          <w:b/>
          <w:color w:val="002060"/>
          <w:sz w:val="28"/>
          <w:szCs w:val="28"/>
          <w:lang w:val="en-GB"/>
        </w:rPr>
        <w:t>)</w:t>
      </w:r>
    </w:p>
    <w:p w14:paraId="2373355A" w14:textId="77777777" w:rsidR="00530FF0" w:rsidRPr="00530FF0" w:rsidRDefault="00530FF0" w:rsidP="00530FF0">
      <w:pPr>
        <w:rPr>
          <w:lang w:val="en-GB"/>
        </w:rPr>
      </w:pPr>
      <w:r w:rsidRPr="00530FF0">
        <w:rPr>
          <w:lang w:val="en-GB"/>
        </w:rPr>
        <w:t>The Headteacher is responsible for ensuring that RSE is taught consistently across the school, and for managing requests to withdraw pupils from the non-statutory/non-science sex education components of RSE</w:t>
      </w:r>
    </w:p>
    <w:p w14:paraId="3775A8C3" w14:textId="77777777" w:rsidR="00DC130B" w:rsidRPr="00056CBE" w:rsidRDefault="00DC130B" w:rsidP="00DC130B">
      <w:pPr>
        <w:pStyle w:val="Subhead2"/>
        <w:rPr>
          <w:color w:val="002060"/>
          <w:sz w:val="28"/>
          <w:szCs w:val="28"/>
          <w:lang w:val="en-GB"/>
        </w:rPr>
      </w:pPr>
      <w:r w:rsidRPr="00056CBE">
        <w:rPr>
          <w:color w:val="002060"/>
          <w:sz w:val="28"/>
          <w:szCs w:val="28"/>
          <w:lang w:val="en-GB"/>
        </w:rPr>
        <w:t>7.3 Staff</w:t>
      </w:r>
    </w:p>
    <w:p w14:paraId="3775A8C4" w14:textId="77777777" w:rsidR="00DC130B" w:rsidRPr="00A67A67" w:rsidRDefault="00DC130B" w:rsidP="00DC130B">
      <w:pPr>
        <w:pStyle w:val="1bodycopy10pt"/>
        <w:rPr>
          <w:lang w:val="en-GB"/>
        </w:rPr>
      </w:pPr>
      <w:r w:rsidRPr="00A67A67">
        <w:rPr>
          <w:lang w:val="en-GB"/>
        </w:rPr>
        <w:t>Staff are responsible for:</w:t>
      </w:r>
    </w:p>
    <w:p w14:paraId="3775A8C5" w14:textId="77777777" w:rsidR="00DC130B" w:rsidRPr="00A67A67" w:rsidRDefault="00DC130B" w:rsidP="00DC130B">
      <w:pPr>
        <w:pStyle w:val="3Bulletedcopyblue"/>
        <w:rPr>
          <w:lang w:val="en-GB"/>
        </w:rPr>
      </w:pPr>
      <w:r>
        <w:rPr>
          <w:lang w:val="en-GB"/>
        </w:rPr>
        <w:t>Delivering RS</w:t>
      </w:r>
      <w:r w:rsidRPr="00A67A67">
        <w:rPr>
          <w:lang w:val="en-GB"/>
        </w:rPr>
        <w:t>E in a sensitive way</w:t>
      </w:r>
    </w:p>
    <w:p w14:paraId="3775A8C6" w14:textId="77777777" w:rsidR="00DC130B" w:rsidRPr="00A67A67" w:rsidRDefault="00DC130B" w:rsidP="00DC130B">
      <w:pPr>
        <w:pStyle w:val="3Bulletedcopyblue"/>
        <w:rPr>
          <w:lang w:val="en-GB"/>
        </w:rPr>
      </w:pPr>
      <w:r w:rsidRPr="00A67A67">
        <w:rPr>
          <w:lang w:val="en-GB"/>
        </w:rPr>
        <w:t>Mo</w:t>
      </w:r>
      <w:r>
        <w:rPr>
          <w:lang w:val="en-GB"/>
        </w:rPr>
        <w:t>delling positive attitudes to RS</w:t>
      </w:r>
      <w:r w:rsidRPr="00A67A67">
        <w:rPr>
          <w:lang w:val="en-GB"/>
        </w:rPr>
        <w:t>E</w:t>
      </w:r>
    </w:p>
    <w:p w14:paraId="3775A8C7" w14:textId="77777777" w:rsidR="00DC130B" w:rsidRPr="00A67A67" w:rsidRDefault="00DC130B" w:rsidP="00DC130B">
      <w:pPr>
        <w:pStyle w:val="3Bulletedcopyblue"/>
        <w:rPr>
          <w:lang w:val="en-GB"/>
        </w:rPr>
      </w:pPr>
      <w:r w:rsidRPr="00A67A67">
        <w:rPr>
          <w:lang w:val="en-GB"/>
        </w:rPr>
        <w:t>Monitoring progress</w:t>
      </w:r>
    </w:p>
    <w:p w14:paraId="3775A8C8" w14:textId="77777777" w:rsidR="00DC130B" w:rsidRPr="00A67A67" w:rsidRDefault="00DC130B" w:rsidP="00DC130B">
      <w:pPr>
        <w:pStyle w:val="3Bulletedcopyblue"/>
        <w:rPr>
          <w:lang w:val="en-GB"/>
        </w:rPr>
      </w:pPr>
      <w:r w:rsidRPr="00A67A67">
        <w:rPr>
          <w:lang w:val="en-GB"/>
        </w:rPr>
        <w:t>Responding to the needs of individual pupils</w:t>
      </w:r>
    </w:p>
    <w:p w14:paraId="3775A8C9" w14:textId="77777777" w:rsidR="00DC130B" w:rsidRPr="00C310A7" w:rsidRDefault="00DC130B" w:rsidP="00DC130B">
      <w:pPr>
        <w:pStyle w:val="3Bulletedcopyblue"/>
        <w:rPr>
          <w:lang w:val="en-GB"/>
        </w:rPr>
      </w:pPr>
      <w:r w:rsidRPr="00A67A67">
        <w:rPr>
          <w:lang w:val="en-GB"/>
        </w:rPr>
        <w:t xml:space="preserve">Responding appropriately to pupils whose parents wish them to be withdrawn from </w:t>
      </w:r>
      <w:r w:rsidRPr="00C310A7">
        <w:rPr>
          <w:lang w:val="en-GB"/>
        </w:rPr>
        <w:t xml:space="preserve">the </w:t>
      </w:r>
      <w:r>
        <w:rPr>
          <w:lang w:val="en-GB"/>
        </w:rPr>
        <w:t>non-statutory/non-science</w:t>
      </w:r>
      <w:r w:rsidRPr="00C310A7">
        <w:rPr>
          <w:lang w:val="en-GB"/>
        </w:rPr>
        <w:t xml:space="preserve"> components of RSE</w:t>
      </w:r>
    </w:p>
    <w:p w14:paraId="3775A8CA" w14:textId="77777777" w:rsidR="00DC130B" w:rsidRPr="007975B2" w:rsidRDefault="00DC130B" w:rsidP="00DC130B">
      <w:pPr>
        <w:pStyle w:val="1bodycopy"/>
      </w:pPr>
      <w:r w:rsidRPr="007975B2">
        <w:t>Staff do not have the right to opt out of teaching RSE. Staff who have concerns about teaching RSE are encouraged to discuss this with the headteacher.</w:t>
      </w:r>
    </w:p>
    <w:p w14:paraId="3775A8CB" w14:textId="77777777" w:rsidR="00DC130B" w:rsidRPr="00056CBE" w:rsidRDefault="00DC130B" w:rsidP="00DC130B">
      <w:pPr>
        <w:pStyle w:val="Subhead2"/>
        <w:rPr>
          <w:color w:val="002060"/>
          <w:sz w:val="28"/>
          <w:szCs w:val="28"/>
          <w:lang w:val="en-GB"/>
        </w:rPr>
      </w:pPr>
      <w:r w:rsidRPr="00056CBE">
        <w:rPr>
          <w:color w:val="002060"/>
          <w:sz w:val="28"/>
          <w:szCs w:val="28"/>
          <w:lang w:val="en-GB"/>
        </w:rPr>
        <w:t>7.4 Pupils</w:t>
      </w:r>
    </w:p>
    <w:p w14:paraId="3775A8CC" w14:textId="77777777" w:rsidR="00DC130B" w:rsidRPr="00A67A67" w:rsidRDefault="00DC130B" w:rsidP="00DC130B">
      <w:pPr>
        <w:pStyle w:val="1bodycopy10pt"/>
      </w:pPr>
      <w:r w:rsidRPr="00A67A67">
        <w:t>Pupils ar</w:t>
      </w:r>
      <w:r>
        <w:t>e expected to engage fully in RS</w:t>
      </w:r>
      <w:r w:rsidRPr="00A67A67">
        <w:t>E and, when</w:t>
      </w:r>
      <w:r>
        <w:t xml:space="preserve"> discussing issues related to RS</w:t>
      </w:r>
      <w:r w:rsidRPr="00A67A67">
        <w:t>E, treat others with respect and sensitivity.</w:t>
      </w:r>
    </w:p>
    <w:p w14:paraId="3775A8CD" w14:textId="77777777" w:rsidR="00DC130B" w:rsidRDefault="00DC130B" w:rsidP="00DC130B">
      <w:pPr>
        <w:pStyle w:val="1bodycopy10pt"/>
        <w:rPr>
          <w:lang w:val="en-GB"/>
        </w:rPr>
      </w:pPr>
    </w:p>
    <w:p w14:paraId="3775A8CE" w14:textId="77777777" w:rsidR="00DC130B" w:rsidRPr="00056CBE" w:rsidRDefault="00DC130B" w:rsidP="00DC130B">
      <w:pPr>
        <w:pStyle w:val="Heading1"/>
        <w:rPr>
          <w:color w:val="002060"/>
        </w:rPr>
      </w:pPr>
      <w:bookmarkStart w:id="8" w:name="_Toc11230574"/>
      <w:r w:rsidRPr="00056CBE">
        <w:rPr>
          <w:color w:val="002060"/>
        </w:rPr>
        <w:t>8. Parents’ right to withdraw</w:t>
      </w:r>
      <w:bookmarkEnd w:id="8"/>
      <w:r w:rsidRPr="00056CBE">
        <w:rPr>
          <w:color w:val="002060"/>
        </w:rPr>
        <w:t xml:space="preserve"> </w:t>
      </w:r>
    </w:p>
    <w:p w14:paraId="13742E2F" w14:textId="77777777" w:rsidR="00530FF0" w:rsidRPr="00A67A67" w:rsidRDefault="00530FF0" w:rsidP="00530FF0">
      <w:pPr>
        <w:pStyle w:val="1bodycopy10pt"/>
        <w:rPr>
          <w:lang w:val="en-GB"/>
        </w:rPr>
      </w:pPr>
      <w:r>
        <w:rPr>
          <w:lang w:val="en-GB"/>
        </w:rPr>
        <w:t xml:space="preserve">Parents </w:t>
      </w:r>
      <w:r w:rsidRPr="00C44FFC">
        <w:rPr>
          <w:b/>
          <w:lang w:val="en-GB"/>
        </w:rPr>
        <w:t>do not</w:t>
      </w:r>
      <w:r>
        <w:rPr>
          <w:lang w:val="en-GB"/>
        </w:rPr>
        <w:t xml:space="preserve"> have the right to withdraw their children from relationships education or the PSHE primary curriculum.</w:t>
      </w:r>
    </w:p>
    <w:p w14:paraId="6B1C869B" w14:textId="77777777" w:rsidR="00530FF0" w:rsidRDefault="00530FF0" w:rsidP="00530FF0">
      <w:pPr>
        <w:pStyle w:val="1bodycopy10pt"/>
        <w:rPr>
          <w:lang w:val="en-GB"/>
        </w:rPr>
      </w:pPr>
      <w:r w:rsidRPr="00A67A67">
        <w:rPr>
          <w:lang w:val="en-GB"/>
        </w:rPr>
        <w:t xml:space="preserve">Parents </w:t>
      </w:r>
      <w:r w:rsidRPr="00C44FFC">
        <w:rPr>
          <w:b/>
          <w:lang w:val="en-GB"/>
        </w:rPr>
        <w:t>only have the right</w:t>
      </w:r>
      <w:r w:rsidRPr="00A67A67">
        <w:rPr>
          <w:lang w:val="en-GB"/>
        </w:rPr>
        <w:t xml:space="preserve"> to withdraw their children from the </w:t>
      </w:r>
      <w:r>
        <w:rPr>
          <w:lang w:val="en-GB"/>
        </w:rPr>
        <w:t xml:space="preserve">non-statutory/non-science components of sex education within RSE. </w:t>
      </w:r>
    </w:p>
    <w:p w14:paraId="4064D7BA" w14:textId="77777777" w:rsidR="00530FF0" w:rsidRDefault="00530FF0" w:rsidP="00530FF0">
      <w:pPr>
        <w:pStyle w:val="1bodycopy10pt"/>
        <w:rPr>
          <w:lang w:val="en-GB"/>
        </w:rPr>
      </w:pPr>
      <w:r>
        <w:rPr>
          <w:lang w:val="en-GB"/>
        </w:rPr>
        <w:t>Any r</w:t>
      </w:r>
      <w:r w:rsidRPr="00A67A67">
        <w:rPr>
          <w:lang w:val="en-GB"/>
        </w:rPr>
        <w:t xml:space="preserve">equests for withdrawal </w:t>
      </w:r>
      <w:r>
        <w:rPr>
          <w:lang w:val="en-GB"/>
        </w:rPr>
        <w:t xml:space="preserve">from formal sex education </w:t>
      </w:r>
      <w:r w:rsidRPr="00A67A67">
        <w:rPr>
          <w:lang w:val="en-GB"/>
        </w:rPr>
        <w:t xml:space="preserve">should be put in writing </w:t>
      </w:r>
      <w:r>
        <w:rPr>
          <w:lang w:val="en-GB"/>
        </w:rPr>
        <w:t xml:space="preserve">using the form found in Appendix 3 of this policy </w:t>
      </w:r>
      <w:r w:rsidRPr="00A67A67">
        <w:rPr>
          <w:lang w:val="en-GB"/>
        </w:rPr>
        <w:t>and addressed to the headteacher</w:t>
      </w:r>
      <w:r>
        <w:rPr>
          <w:lang w:val="en-GB"/>
        </w:rPr>
        <w:t>.</w:t>
      </w:r>
    </w:p>
    <w:p w14:paraId="77B4D84D" w14:textId="77777777" w:rsidR="00530FF0" w:rsidRDefault="00530FF0" w:rsidP="00530FF0">
      <w:pPr>
        <w:pStyle w:val="1bodycopy10pt"/>
        <w:rPr>
          <w:lang w:val="en-GB"/>
        </w:rPr>
      </w:pPr>
      <w:r w:rsidRPr="00A67A67">
        <w:rPr>
          <w:lang w:val="en-GB"/>
        </w:rPr>
        <w:t xml:space="preserve">Alternative work will be given to </w:t>
      </w:r>
      <w:r>
        <w:rPr>
          <w:lang w:val="en-GB"/>
        </w:rPr>
        <w:t>pupils who are withdrawn from sex education</w:t>
      </w:r>
      <w:r w:rsidRPr="00A67A67">
        <w:rPr>
          <w:lang w:val="en-GB"/>
        </w:rPr>
        <w:t>.</w:t>
      </w:r>
    </w:p>
    <w:p w14:paraId="3775A8D3" w14:textId="77777777" w:rsidR="00DC130B" w:rsidRDefault="00DC130B" w:rsidP="00DC130B">
      <w:pPr>
        <w:pStyle w:val="1bodycopy10pt"/>
        <w:rPr>
          <w:highlight w:val="yellow"/>
          <w:lang w:val="en-GB"/>
        </w:rPr>
      </w:pPr>
    </w:p>
    <w:p w14:paraId="3775A8D4" w14:textId="77777777" w:rsidR="00DC130B" w:rsidRPr="00056CBE" w:rsidRDefault="00DC130B" w:rsidP="00DC130B">
      <w:pPr>
        <w:pStyle w:val="Heading1"/>
        <w:rPr>
          <w:color w:val="002060"/>
        </w:rPr>
      </w:pPr>
      <w:bookmarkStart w:id="9" w:name="_Toc11230575"/>
      <w:r w:rsidRPr="00056CBE">
        <w:rPr>
          <w:color w:val="002060"/>
        </w:rPr>
        <w:t>9. Training</w:t>
      </w:r>
      <w:bookmarkEnd w:id="9"/>
    </w:p>
    <w:p w14:paraId="3775A8D5" w14:textId="77777777" w:rsidR="00DC130B" w:rsidRPr="00506C52" w:rsidRDefault="00DC130B" w:rsidP="00DC130B">
      <w:pPr>
        <w:pStyle w:val="1bodycopy10pt"/>
        <w:rPr>
          <w:lang w:val="en-GB"/>
        </w:rPr>
      </w:pPr>
      <w:r w:rsidRPr="00506C52">
        <w:rPr>
          <w:lang w:val="en-GB"/>
        </w:rPr>
        <w:t>Staff a</w:t>
      </w:r>
      <w:r>
        <w:rPr>
          <w:lang w:val="en-GB"/>
        </w:rPr>
        <w:t>re trained on the delivery of RS</w:t>
      </w:r>
      <w:r w:rsidRPr="00506C52">
        <w:rPr>
          <w:lang w:val="en-GB"/>
        </w:rPr>
        <w:t>E as part of our continuing professional development</w:t>
      </w:r>
      <w:r>
        <w:rPr>
          <w:lang w:val="en-GB"/>
        </w:rPr>
        <w:t xml:space="preserve"> work</w:t>
      </w:r>
      <w:r w:rsidRPr="00506C52">
        <w:rPr>
          <w:lang w:val="en-GB"/>
        </w:rPr>
        <w:t xml:space="preserve">. </w:t>
      </w:r>
    </w:p>
    <w:p w14:paraId="3775A8D6" w14:textId="77777777" w:rsidR="00DC130B" w:rsidRDefault="00DC130B" w:rsidP="00DC130B">
      <w:pPr>
        <w:pStyle w:val="1bodycopy10pt"/>
        <w:rPr>
          <w:lang w:val="en-GB"/>
        </w:rPr>
      </w:pPr>
      <w:r w:rsidRPr="00506C52">
        <w:rPr>
          <w:lang w:val="en-GB"/>
        </w:rPr>
        <w:t xml:space="preserve">The headteacher </w:t>
      </w:r>
      <w:r>
        <w:rPr>
          <w:lang w:val="en-GB"/>
        </w:rPr>
        <w:t>may</w:t>
      </w:r>
      <w:r w:rsidRPr="00506C52">
        <w:rPr>
          <w:lang w:val="en-GB"/>
        </w:rPr>
        <w:t xml:space="preserve"> also invite visitors from outside the school, such as school nurses or sexual health professionals, to provide support and training to st</w:t>
      </w:r>
      <w:r>
        <w:rPr>
          <w:lang w:val="en-GB"/>
        </w:rPr>
        <w:t>aff teaching RS</w:t>
      </w:r>
      <w:r w:rsidRPr="00506C52">
        <w:rPr>
          <w:lang w:val="en-GB"/>
        </w:rPr>
        <w:t>E.</w:t>
      </w:r>
    </w:p>
    <w:p w14:paraId="3775A8D7" w14:textId="7C5460A6" w:rsidR="00DC130B" w:rsidRDefault="00DC130B" w:rsidP="00DC130B">
      <w:pPr>
        <w:pStyle w:val="Heading1"/>
      </w:pPr>
    </w:p>
    <w:p w14:paraId="4C0CC095" w14:textId="77777777" w:rsidR="009809DB" w:rsidRPr="009809DB" w:rsidRDefault="009809DB" w:rsidP="009809DB">
      <w:pPr>
        <w:pStyle w:val="6Abstract"/>
        <w:rPr>
          <w:lang w:val="en-GB"/>
        </w:rPr>
      </w:pPr>
    </w:p>
    <w:p w14:paraId="3775A8D8" w14:textId="77777777" w:rsidR="00DC130B" w:rsidRPr="00056CBE" w:rsidRDefault="00DC130B" w:rsidP="009809DB">
      <w:pPr>
        <w:pStyle w:val="Heading1"/>
        <w:spacing w:line="276" w:lineRule="auto"/>
        <w:rPr>
          <w:color w:val="002060"/>
        </w:rPr>
      </w:pPr>
      <w:bookmarkStart w:id="10" w:name="_Toc11230576"/>
      <w:r w:rsidRPr="00056CBE">
        <w:rPr>
          <w:color w:val="002060"/>
        </w:rPr>
        <w:lastRenderedPageBreak/>
        <w:t>10. Monitoring arrangements</w:t>
      </w:r>
      <w:bookmarkEnd w:id="10"/>
    </w:p>
    <w:p w14:paraId="3775A8D9" w14:textId="77777777" w:rsidR="00DC130B" w:rsidRPr="00506C52" w:rsidRDefault="00DC130B" w:rsidP="00DC130B">
      <w:pPr>
        <w:pStyle w:val="1bodycopy10pt"/>
        <w:rPr>
          <w:lang w:val="en-GB"/>
        </w:rPr>
      </w:pPr>
      <w:r>
        <w:rPr>
          <w:lang w:val="en-GB"/>
        </w:rPr>
        <w:t>The delivery of RS</w:t>
      </w:r>
      <w:r w:rsidRPr="00506C52">
        <w:rPr>
          <w:lang w:val="en-GB"/>
        </w:rPr>
        <w:t xml:space="preserve">E is monitored by </w:t>
      </w:r>
      <w:r>
        <w:rPr>
          <w:lang w:val="en-GB"/>
        </w:rPr>
        <w:t>senior leaders and curriculum leaders</w:t>
      </w:r>
      <w:r w:rsidR="00053357">
        <w:rPr>
          <w:lang w:val="en-GB"/>
        </w:rPr>
        <w:t>. Monitoring could</w:t>
      </w:r>
      <w:r w:rsidRPr="00C310A7">
        <w:rPr>
          <w:lang w:val="en-GB"/>
        </w:rPr>
        <w:t xml:space="preserve"> include </w:t>
      </w:r>
      <w:r w:rsidR="00053357">
        <w:rPr>
          <w:lang w:val="en-GB"/>
        </w:rPr>
        <w:t xml:space="preserve">activities such as </w:t>
      </w:r>
      <w:r w:rsidRPr="00C310A7">
        <w:rPr>
          <w:lang w:val="en-GB"/>
        </w:rPr>
        <w:t xml:space="preserve">planning </w:t>
      </w:r>
      <w:proofErr w:type="spellStart"/>
      <w:r w:rsidRPr="00C310A7">
        <w:rPr>
          <w:lang w:val="en-GB"/>
        </w:rPr>
        <w:t>scrutinies</w:t>
      </w:r>
      <w:proofErr w:type="spellEnd"/>
      <w:r w:rsidRPr="00C310A7">
        <w:rPr>
          <w:lang w:val="en-GB"/>
        </w:rPr>
        <w:t>, learning walks, lesson visits</w:t>
      </w:r>
      <w:r>
        <w:rPr>
          <w:lang w:val="en-GB"/>
        </w:rPr>
        <w:t>, talking to pupils</w:t>
      </w:r>
      <w:r w:rsidR="00053357">
        <w:rPr>
          <w:lang w:val="en-GB"/>
        </w:rPr>
        <w:t>, looking at work in pupils’ books.</w:t>
      </w:r>
    </w:p>
    <w:p w14:paraId="3775A8DA" w14:textId="77777777" w:rsidR="00DC130B" w:rsidRDefault="00DC130B" w:rsidP="00DC130B">
      <w:pPr>
        <w:pStyle w:val="1bodycopy10pt"/>
        <w:rPr>
          <w:lang w:val="en-GB"/>
        </w:rPr>
      </w:pPr>
      <w:r w:rsidRPr="00506C52">
        <w:rPr>
          <w:lang w:val="en-GB"/>
        </w:rPr>
        <w:t>Pupils’ development in R</w:t>
      </w:r>
      <w:r>
        <w:rPr>
          <w:lang w:val="en-GB"/>
        </w:rPr>
        <w:t>S</w:t>
      </w:r>
      <w:r w:rsidRPr="00506C52">
        <w:rPr>
          <w:lang w:val="en-GB"/>
        </w:rPr>
        <w:t xml:space="preserve">E is monitored by class teachers as part of our internal assessment systems. </w:t>
      </w:r>
    </w:p>
    <w:p w14:paraId="3775A8DE" w14:textId="6033046D" w:rsidR="00DC130B" w:rsidRPr="00DA1B3B" w:rsidRDefault="00DC130B" w:rsidP="00DC130B">
      <w:pPr>
        <w:pStyle w:val="Heading1"/>
        <w:rPr>
          <w:color w:val="002060"/>
        </w:rPr>
      </w:pPr>
      <w:bookmarkStart w:id="11" w:name="_Toc11230578"/>
      <w:r w:rsidRPr="00DA1B3B">
        <w:rPr>
          <w:color w:val="002060"/>
        </w:rPr>
        <w:t xml:space="preserve">Appendix 1: Content Overview </w:t>
      </w:r>
    </w:p>
    <w:p w14:paraId="3775A8DF" w14:textId="77777777" w:rsidR="00053357" w:rsidRPr="009809DB" w:rsidRDefault="00DC130B" w:rsidP="009809DB">
      <w:pPr>
        <w:pStyle w:val="Default"/>
        <w:spacing w:line="276" w:lineRule="auto"/>
        <w:jc w:val="both"/>
        <w:rPr>
          <w:rFonts w:asciiTheme="minorHAnsi" w:hAnsiTheme="minorHAnsi" w:cstheme="minorHAnsi"/>
          <w:color w:val="auto"/>
        </w:rPr>
      </w:pPr>
      <w:r w:rsidRPr="009809DB">
        <w:rPr>
          <w:rFonts w:asciiTheme="minorHAnsi" w:hAnsiTheme="minorHAnsi" w:cstheme="minorHAnsi"/>
          <w:b/>
          <w:bCs/>
          <w:color w:val="auto"/>
        </w:rPr>
        <w:t xml:space="preserve">Ages 3-5 </w:t>
      </w:r>
      <w:r w:rsidRPr="009809DB">
        <w:rPr>
          <w:rFonts w:asciiTheme="minorHAnsi" w:hAnsiTheme="minorHAnsi" w:cstheme="minorHAnsi"/>
          <w:color w:val="auto"/>
        </w:rPr>
        <w:t>Self-identity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Understanding feelings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Being in a classroom</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Being gentle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Rights and responsibilities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Identifying talents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Being special</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Families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Where we live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Making friends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Standing up for yourself</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Challenges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Perseverance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Goal-setting</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Overcoming obstacles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Seeking help</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Jobs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Achieving goals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Exercising bodies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Physical activity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Healthy food</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Sleep</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Keeping clean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Safety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Family life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Friendships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Breaking friendships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Falling out</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Dealing with bullying</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Being a good friend</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Bodies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Respecting my body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Growing up</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Growth and change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Fun and fears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Celebrations</w:t>
      </w:r>
      <w:r w:rsidR="00AC58AF" w:rsidRPr="009809DB">
        <w:rPr>
          <w:rFonts w:asciiTheme="minorHAnsi" w:hAnsiTheme="minorHAnsi" w:cstheme="minorHAnsi"/>
          <w:color w:val="auto"/>
        </w:rPr>
        <w:t>.</w:t>
      </w:r>
    </w:p>
    <w:p w14:paraId="3775A8E0" w14:textId="77777777" w:rsidR="00DC130B" w:rsidRPr="009809DB" w:rsidRDefault="00DC130B" w:rsidP="009809DB">
      <w:pPr>
        <w:pStyle w:val="Default"/>
        <w:spacing w:line="276" w:lineRule="auto"/>
        <w:jc w:val="both"/>
        <w:rPr>
          <w:rFonts w:asciiTheme="minorHAnsi" w:hAnsiTheme="minorHAnsi" w:cstheme="minorHAnsi"/>
          <w:color w:val="auto"/>
        </w:rPr>
      </w:pPr>
      <w:r w:rsidRPr="009809DB">
        <w:rPr>
          <w:rFonts w:asciiTheme="minorHAnsi" w:hAnsiTheme="minorHAnsi" w:cstheme="minorHAnsi"/>
          <w:color w:val="auto"/>
        </w:rPr>
        <w:t xml:space="preserve"> </w:t>
      </w:r>
    </w:p>
    <w:p w14:paraId="3775A8E1" w14:textId="77777777" w:rsidR="00DC130B" w:rsidRPr="009809DB" w:rsidRDefault="00DC130B" w:rsidP="009809DB">
      <w:pPr>
        <w:pStyle w:val="Default"/>
        <w:spacing w:line="276" w:lineRule="auto"/>
        <w:jc w:val="both"/>
        <w:rPr>
          <w:rFonts w:asciiTheme="minorHAnsi" w:hAnsiTheme="minorHAnsi" w:cstheme="minorHAnsi"/>
          <w:color w:val="auto"/>
        </w:rPr>
      </w:pPr>
      <w:r w:rsidRPr="009809DB">
        <w:rPr>
          <w:rFonts w:asciiTheme="minorHAnsi" w:hAnsiTheme="minorHAnsi" w:cstheme="minorHAnsi"/>
          <w:b/>
          <w:bCs/>
          <w:color w:val="auto"/>
        </w:rPr>
        <w:t xml:space="preserve">Ages 5-6 </w:t>
      </w:r>
      <w:r w:rsidRPr="009809DB">
        <w:rPr>
          <w:rFonts w:asciiTheme="minorHAnsi" w:hAnsiTheme="minorHAnsi" w:cstheme="minorHAnsi"/>
          <w:color w:val="auto"/>
        </w:rPr>
        <w:t>Feeling special and safe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Being part of a class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Rights and responsibilities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Rewards and feeling proud</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Consequences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Similarities and differences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Understanding bullying and knowing how to deal with it</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Making new friends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Celebrating the differences in everyone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Setting goals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Identifying successes and achievements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Working well and celebr</w:t>
      </w:r>
      <w:r w:rsidR="00053357" w:rsidRPr="009809DB">
        <w:rPr>
          <w:rFonts w:asciiTheme="minorHAnsi" w:hAnsiTheme="minorHAnsi" w:cstheme="minorHAnsi"/>
          <w:color w:val="auto"/>
        </w:rPr>
        <w:t>ating achievement</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Tackling new challenges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Identifying and overcoming obstacles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Feelings of success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Keeping myself healthy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Healthier lifestyle choices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Keeping clean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Being safe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Medicine safety/safety with household items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Road safety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Linking health and happiness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Belonging to a family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Making friends/being a good friend</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Physical contact preferences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People who help us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Qualities as a friend and person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Self-acknowledgement</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Being a good friend to myself</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Celebrating special relationships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Life cycles – animal and human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Changes in me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Changes since being a baby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Differences between female and male bodies (correct terminology)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Linking growing and learning</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Coping with change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Transition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w:t>
      </w:r>
    </w:p>
    <w:p w14:paraId="3775A8E2" w14:textId="77777777" w:rsidR="00053357" w:rsidRPr="009809DB" w:rsidRDefault="00053357" w:rsidP="009809DB">
      <w:pPr>
        <w:pStyle w:val="Default"/>
        <w:spacing w:line="276" w:lineRule="auto"/>
        <w:jc w:val="both"/>
        <w:rPr>
          <w:rFonts w:asciiTheme="minorHAnsi" w:hAnsiTheme="minorHAnsi" w:cstheme="minorHAnsi"/>
          <w:color w:val="auto"/>
        </w:rPr>
      </w:pPr>
    </w:p>
    <w:p w14:paraId="3775A8E3" w14:textId="77777777" w:rsidR="00DC130B" w:rsidRPr="009809DB" w:rsidRDefault="00DC130B" w:rsidP="009809DB">
      <w:pPr>
        <w:pStyle w:val="Default"/>
        <w:spacing w:line="276" w:lineRule="auto"/>
        <w:jc w:val="both"/>
        <w:rPr>
          <w:rFonts w:asciiTheme="minorHAnsi" w:hAnsiTheme="minorHAnsi" w:cstheme="minorHAnsi"/>
          <w:color w:val="auto"/>
        </w:rPr>
      </w:pPr>
      <w:r w:rsidRPr="009809DB">
        <w:rPr>
          <w:rFonts w:asciiTheme="minorHAnsi" w:hAnsiTheme="minorHAnsi" w:cstheme="minorHAnsi"/>
          <w:b/>
          <w:bCs/>
          <w:color w:val="auto"/>
        </w:rPr>
        <w:t xml:space="preserve">Ages 6-7 </w:t>
      </w:r>
      <w:r w:rsidRPr="009809DB">
        <w:rPr>
          <w:rFonts w:asciiTheme="minorHAnsi" w:hAnsiTheme="minorHAnsi" w:cstheme="minorHAnsi"/>
          <w:color w:val="auto"/>
        </w:rPr>
        <w:t>Hopes and fears for the year</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Rights and responsibilities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Rewards and consequences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Safe and fair learning environment</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Valuing contributions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Choices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Recognising feelings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Assumptions and stereotypes about gender</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Understanding bullying</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Standing up for self and others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Making new friends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Gender diversity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Celebrating difference and remaining friends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Achieving realistic goals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Perseverance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Learning strengths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Learning with others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Group co-operation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Contributing to and sharing success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Motivation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Healthier choices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Relaxation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Healthy eating and nutrition</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Healthier snacks and sharing food</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Different types of family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Physical contact boundaries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Friendship and conflict</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Secrets</w:t>
      </w:r>
      <w:r w:rsidR="00AC58AF" w:rsidRPr="009809DB">
        <w:rPr>
          <w:rFonts w:asciiTheme="minorHAnsi" w:hAnsiTheme="minorHAnsi" w:cstheme="minorHAnsi"/>
          <w:color w:val="auto"/>
        </w:rPr>
        <w:t>,</w:t>
      </w:r>
      <w:r w:rsidR="00053357" w:rsidRPr="009809DB">
        <w:rPr>
          <w:rFonts w:asciiTheme="minorHAnsi" w:hAnsiTheme="minorHAnsi" w:cstheme="minorHAnsi"/>
          <w:color w:val="auto"/>
        </w:rPr>
        <w:t xml:space="preserve"> Trust and appreciation, S</w:t>
      </w:r>
      <w:r w:rsidRPr="009809DB">
        <w:rPr>
          <w:rFonts w:asciiTheme="minorHAnsi" w:hAnsiTheme="minorHAnsi" w:cstheme="minorHAnsi"/>
          <w:color w:val="auto"/>
        </w:rPr>
        <w:t>pecial relationships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Life cycles in nature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Growing from young to old</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Increasing independence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Differences in female and male bodies (correct terminology)</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Assertiveness</w:t>
      </w:r>
      <w:r w:rsidR="00053357" w:rsidRPr="009809DB">
        <w:rPr>
          <w:rFonts w:asciiTheme="minorHAnsi" w:hAnsiTheme="minorHAnsi" w:cstheme="minorHAnsi"/>
          <w:color w:val="auto"/>
        </w:rPr>
        <w:t>.</w:t>
      </w:r>
    </w:p>
    <w:p w14:paraId="3775A8E4" w14:textId="77777777" w:rsidR="00053357" w:rsidRPr="009809DB" w:rsidRDefault="00053357" w:rsidP="009809DB">
      <w:pPr>
        <w:pStyle w:val="Default"/>
        <w:spacing w:line="276" w:lineRule="auto"/>
        <w:jc w:val="both"/>
        <w:rPr>
          <w:rFonts w:asciiTheme="minorHAnsi" w:hAnsiTheme="minorHAnsi" w:cstheme="minorHAnsi"/>
          <w:color w:val="auto"/>
        </w:rPr>
      </w:pPr>
    </w:p>
    <w:p w14:paraId="3775A8E5" w14:textId="77777777" w:rsidR="00DC130B" w:rsidRPr="009809DB" w:rsidRDefault="00DC130B" w:rsidP="009809DB">
      <w:pPr>
        <w:pStyle w:val="Default"/>
        <w:spacing w:line="276" w:lineRule="auto"/>
        <w:jc w:val="both"/>
        <w:rPr>
          <w:rFonts w:asciiTheme="minorHAnsi" w:hAnsiTheme="minorHAnsi" w:cstheme="minorHAnsi"/>
          <w:color w:val="auto"/>
        </w:rPr>
      </w:pPr>
      <w:r w:rsidRPr="009809DB">
        <w:rPr>
          <w:rFonts w:asciiTheme="minorHAnsi" w:hAnsiTheme="minorHAnsi" w:cstheme="minorHAnsi"/>
          <w:b/>
          <w:bCs/>
          <w:color w:val="auto"/>
        </w:rPr>
        <w:t xml:space="preserve">Ages 7-8 </w:t>
      </w:r>
      <w:r w:rsidRPr="009809DB">
        <w:rPr>
          <w:rFonts w:asciiTheme="minorHAnsi" w:hAnsiTheme="minorHAnsi" w:cstheme="minorHAnsi"/>
          <w:color w:val="auto"/>
        </w:rPr>
        <w:t>Setting personal goals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Self-identity and worth</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Positivity in challenges</w:t>
      </w:r>
      <w:r w:rsidR="00AC58AF" w:rsidRPr="009809DB">
        <w:rPr>
          <w:rFonts w:asciiTheme="minorHAnsi" w:hAnsiTheme="minorHAnsi" w:cstheme="minorHAnsi"/>
          <w:color w:val="auto"/>
        </w:rPr>
        <w:t xml:space="preserve">, Rules and </w:t>
      </w:r>
      <w:r w:rsidRPr="009809DB">
        <w:rPr>
          <w:rFonts w:asciiTheme="minorHAnsi" w:hAnsiTheme="minorHAnsi" w:cstheme="minorHAnsi"/>
          <w:color w:val="auto"/>
        </w:rPr>
        <w:t xml:space="preserve"> rights and responsibilities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Rewards and consequences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Responsible choices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Seeing things from others’ perspectives</w:t>
      </w:r>
      <w:r w:rsidR="00AC58AF" w:rsidRPr="009809DB">
        <w:rPr>
          <w:rFonts w:asciiTheme="minorHAnsi" w:hAnsiTheme="minorHAnsi" w:cstheme="minorHAnsi"/>
          <w:color w:val="auto"/>
        </w:rPr>
        <w:t>,</w:t>
      </w:r>
      <w:r w:rsidR="00910D11" w:rsidRPr="009809DB">
        <w:rPr>
          <w:rFonts w:asciiTheme="minorHAnsi" w:hAnsiTheme="minorHAnsi" w:cstheme="minorHAnsi"/>
          <w:color w:val="auto"/>
        </w:rPr>
        <w:t xml:space="preserve"> Families and their differences, Family conflict</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Witnessing bullying and how to solve it</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Recognising how words can be hurtful</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Giving and receiving compliments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Difficult challenges and achieving success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Dreams and ambitions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New challenges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Motivation and enthusiasm</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Recognising and trying to overcome obstacles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Evaluating learning processes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Managing feelings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Simple budgeting</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Exercise</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Fitness challenges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Food labelling and healthy swaps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Attitudes towards drugs</w:t>
      </w:r>
      <w:r w:rsidR="00AC58AF" w:rsidRPr="009809DB">
        <w:rPr>
          <w:rFonts w:asciiTheme="minorHAnsi" w:hAnsiTheme="minorHAnsi" w:cstheme="minorHAnsi"/>
          <w:color w:val="auto"/>
        </w:rPr>
        <w:t>,</w:t>
      </w:r>
      <w:r w:rsidRPr="009809DB">
        <w:rPr>
          <w:rFonts w:asciiTheme="minorHAnsi" w:hAnsiTheme="minorHAnsi" w:cstheme="minorHAnsi"/>
          <w:color w:val="auto"/>
        </w:rPr>
        <w:t xml:space="preserve"> </w:t>
      </w:r>
      <w:r w:rsidRPr="009809DB">
        <w:rPr>
          <w:rFonts w:asciiTheme="minorHAnsi" w:hAnsiTheme="minorHAnsi" w:cstheme="minorHAnsi"/>
          <w:color w:val="auto"/>
        </w:rPr>
        <w:lastRenderedPageBreak/>
        <w:t xml:space="preserve">Keeping safe and why it’s important </w:t>
      </w:r>
      <w:r w:rsidR="00125AEA" w:rsidRPr="009809DB">
        <w:rPr>
          <w:rFonts w:asciiTheme="minorHAnsi" w:hAnsiTheme="minorHAnsi" w:cstheme="minorHAnsi"/>
          <w:color w:val="auto"/>
        </w:rPr>
        <w:t xml:space="preserve">- </w:t>
      </w:r>
      <w:r w:rsidRPr="009809DB">
        <w:rPr>
          <w:rFonts w:asciiTheme="minorHAnsi" w:hAnsiTheme="minorHAnsi" w:cstheme="minorHAnsi"/>
          <w:color w:val="auto"/>
        </w:rPr>
        <w:t>online and off line scenarios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Respect for myself and others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Healthy and safe choices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Family roles and responsibilities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Friendship and negotiation</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Keeping safe online and who to go to for help</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Being a global citizen</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Being aware of how my choices affect others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Awareness of how other children have different lives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Expressing appreciation for family and friends</w:t>
      </w:r>
      <w:r w:rsidR="00125AEA" w:rsidRPr="009809DB">
        <w:rPr>
          <w:rFonts w:asciiTheme="minorHAnsi" w:hAnsiTheme="minorHAnsi" w:cstheme="minorHAnsi"/>
          <w:color w:val="auto"/>
        </w:rPr>
        <w:t xml:space="preserve">, How babies grow, </w:t>
      </w:r>
      <w:r w:rsidRPr="009809DB">
        <w:rPr>
          <w:rFonts w:asciiTheme="minorHAnsi" w:hAnsiTheme="minorHAnsi" w:cstheme="minorHAnsi"/>
          <w:color w:val="auto"/>
        </w:rPr>
        <w:t>Understanding a baby’s needs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Outside body changes</w:t>
      </w:r>
      <w:r w:rsidR="00125AEA" w:rsidRPr="009809DB">
        <w:rPr>
          <w:rFonts w:asciiTheme="minorHAnsi" w:hAnsiTheme="minorHAnsi" w:cstheme="minorHAnsi"/>
          <w:color w:val="auto"/>
        </w:rPr>
        <w:t>,</w:t>
      </w:r>
      <w:r w:rsidR="00910D11" w:rsidRPr="009809DB">
        <w:rPr>
          <w:rFonts w:asciiTheme="minorHAnsi" w:hAnsiTheme="minorHAnsi" w:cstheme="minorHAnsi"/>
          <w:color w:val="auto"/>
        </w:rPr>
        <w:t xml:space="preserve"> Family stereotypes</w:t>
      </w:r>
      <w:r w:rsidR="00125AEA" w:rsidRPr="009809DB">
        <w:rPr>
          <w:rFonts w:asciiTheme="minorHAnsi" w:hAnsiTheme="minorHAnsi" w:cstheme="minorHAnsi"/>
          <w:color w:val="auto"/>
        </w:rPr>
        <w:t>.</w:t>
      </w:r>
    </w:p>
    <w:p w14:paraId="3775A8E6" w14:textId="77777777" w:rsidR="00910D11" w:rsidRPr="009809DB" w:rsidRDefault="00910D11" w:rsidP="009809DB">
      <w:pPr>
        <w:pStyle w:val="Default"/>
        <w:spacing w:line="276" w:lineRule="auto"/>
        <w:jc w:val="both"/>
        <w:rPr>
          <w:rFonts w:asciiTheme="minorHAnsi" w:hAnsiTheme="minorHAnsi" w:cstheme="minorHAnsi"/>
          <w:color w:val="auto"/>
        </w:rPr>
      </w:pPr>
    </w:p>
    <w:p w14:paraId="3775A8E7" w14:textId="77777777" w:rsidR="00DC130B" w:rsidRPr="009809DB" w:rsidRDefault="00DC130B" w:rsidP="009809DB">
      <w:pPr>
        <w:pStyle w:val="Default"/>
        <w:spacing w:line="276" w:lineRule="auto"/>
        <w:jc w:val="both"/>
        <w:rPr>
          <w:rFonts w:asciiTheme="minorHAnsi" w:hAnsiTheme="minorHAnsi" w:cstheme="minorHAnsi"/>
          <w:color w:val="auto"/>
        </w:rPr>
      </w:pPr>
      <w:r w:rsidRPr="009809DB">
        <w:rPr>
          <w:rFonts w:asciiTheme="minorHAnsi" w:hAnsiTheme="minorHAnsi" w:cstheme="minorHAnsi"/>
          <w:b/>
          <w:bCs/>
          <w:color w:val="auto"/>
        </w:rPr>
        <w:t xml:space="preserve">Ages 8-9 </w:t>
      </w:r>
      <w:r w:rsidRPr="009809DB">
        <w:rPr>
          <w:rFonts w:asciiTheme="minorHAnsi" w:hAnsiTheme="minorHAnsi" w:cstheme="minorHAnsi"/>
          <w:color w:val="auto"/>
        </w:rPr>
        <w:t>Being part of a class team</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Being a school citizen</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Rights, responsibilities and democracy (school council)</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Rewards and consequences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Group decision-making</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Having a voice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What motivates behaviour</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Challenging assumptions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Judging by appearance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Accepting self and others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Understanding influences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Understanding bullying</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Problem-solving Identifying how special and unique everyone is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First impressions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Hopes and dreams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Overcoming disappointment</w:t>
      </w:r>
      <w:r w:rsidR="00125AEA" w:rsidRPr="009809DB">
        <w:rPr>
          <w:rFonts w:asciiTheme="minorHAnsi" w:hAnsiTheme="minorHAnsi" w:cstheme="minorHAnsi"/>
          <w:color w:val="auto"/>
        </w:rPr>
        <w:t>, Creating new and</w:t>
      </w:r>
      <w:r w:rsidRPr="009809DB">
        <w:rPr>
          <w:rFonts w:asciiTheme="minorHAnsi" w:hAnsiTheme="minorHAnsi" w:cstheme="minorHAnsi"/>
          <w:color w:val="auto"/>
        </w:rPr>
        <w:t xml:space="preserve"> realistic dreams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Achieving goals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Working in a group</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Celebrating contributions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Resilience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Positive attitudes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Healthier friendships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Group dynamics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Smoking</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Alcohol</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Assertiveness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Peer pressure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Celebrating inner strength</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Jealousy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Love and loss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Memories of loved ones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Getting on and Falling Out</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Girlfriends and boyfriends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Showing appreciation to people and animals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Being unique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Having a baby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Confidence in change</w:t>
      </w:r>
      <w:r w:rsidR="00125AEA" w:rsidRPr="009809DB">
        <w:rPr>
          <w:rFonts w:asciiTheme="minorHAnsi" w:hAnsiTheme="minorHAnsi" w:cstheme="minorHAnsi"/>
          <w:color w:val="auto"/>
        </w:rPr>
        <w:t xml:space="preserve">, </w:t>
      </w:r>
      <w:r w:rsidR="00354AF9" w:rsidRPr="009809DB">
        <w:rPr>
          <w:rFonts w:asciiTheme="minorHAnsi" w:hAnsiTheme="minorHAnsi" w:cstheme="minorHAnsi"/>
          <w:color w:val="auto"/>
        </w:rPr>
        <w:t xml:space="preserve">Puberty, </w:t>
      </w:r>
      <w:r w:rsidR="00125AEA" w:rsidRPr="009809DB">
        <w:rPr>
          <w:rFonts w:asciiTheme="minorHAnsi" w:hAnsiTheme="minorHAnsi" w:cstheme="minorHAnsi"/>
          <w:color w:val="auto"/>
        </w:rPr>
        <w:t>Environmental change.</w:t>
      </w:r>
    </w:p>
    <w:p w14:paraId="3775A8E8" w14:textId="77777777" w:rsidR="00122915" w:rsidRPr="009809DB" w:rsidRDefault="00122915" w:rsidP="009809DB">
      <w:pPr>
        <w:pStyle w:val="Default"/>
        <w:spacing w:line="276" w:lineRule="auto"/>
        <w:jc w:val="both"/>
        <w:rPr>
          <w:rFonts w:asciiTheme="minorHAnsi" w:hAnsiTheme="minorHAnsi" w:cstheme="minorHAnsi"/>
          <w:color w:val="auto"/>
        </w:rPr>
      </w:pPr>
    </w:p>
    <w:p w14:paraId="3775A8E9" w14:textId="77777777" w:rsidR="00DC130B" w:rsidRPr="009809DB" w:rsidRDefault="00DC130B" w:rsidP="009809DB">
      <w:pPr>
        <w:pStyle w:val="Default"/>
        <w:spacing w:line="276" w:lineRule="auto"/>
        <w:jc w:val="both"/>
        <w:rPr>
          <w:rFonts w:asciiTheme="minorHAnsi" w:hAnsiTheme="minorHAnsi" w:cstheme="minorHAnsi"/>
          <w:color w:val="auto"/>
        </w:rPr>
      </w:pPr>
      <w:r w:rsidRPr="009809DB">
        <w:rPr>
          <w:rFonts w:asciiTheme="minorHAnsi" w:hAnsiTheme="minorHAnsi" w:cstheme="minorHAnsi"/>
          <w:b/>
          <w:bCs/>
          <w:color w:val="auto"/>
        </w:rPr>
        <w:t xml:space="preserve">Ages 9-10 </w:t>
      </w:r>
      <w:r w:rsidRPr="009809DB">
        <w:rPr>
          <w:rFonts w:asciiTheme="minorHAnsi" w:hAnsiTheme="minorHAnsi" w:cstheme="minorHAnsi"/>
          <w:color w:val="auto"/>
        </w:rPr>
        <w:t>Being a citizen</w:t>
      </w:r>
      <w:r w:rsidR="00125AEA" w:rsidRPr="009809DB">
        <w:rPr>
          <w:rFonts w:asciiTheme="minorHAnsi" w:hAnsiTheme="minorHAnsi" w:cstheme="minorHAnsi"/>
          <w:color w:val="auto"/>
        </w:rPr>
        <w:t xml:space="preserve">, Rights and responsibilities, </w:t>
      </w:r>
      <w:r w:rsidRPr="009809DB">
        <w:rPr>
          <w:rFonts w:asciiTheme="minorHAnsi" w:hAnsiTheme="minorHAnsi" w:cstheme="minorHAnsi"/>
          <w:color w:val="auto"/>
        </w:rPr>
        <w:t>Rewards and consequences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How behaviour affects group</w:t>
      </w:r>
      <w:r w:rsidR="00125AEA" w:rsidRPr="009809DB">
        <w:rPr>
          <w:rFonts w:asciiTheme="minorHAnsi" w:hAnsiTheme="minorHAnsi" w:cstheme="minorHAnsi"/>
          <w:color w:val="auto"/>
        </w:rPr>
        <w:t>, Democracy and having a voice -</w:t>
      </w:r>
      <w:r w:rsidRPr="009809DB">
        <w:rPr>
          <w:rFonts w:asciiTheme="minorHAnsi" w:hAnsiTheme="minorHAnsi" w:cstheme="minorHAnsi"/>
          <w:color w:val="auto"/>
        </w:rPr>
        <w:t xml:space="preserve"> participating </w:t>
      </w:r>
      <w:r w:rsidR="00125AEA" w:rsidRPr="009809DB">
        <w:rPr>
          <w:rFonts w:asciiTheme="minorHAnsi" w:hAnsiTheme="minorHAnsi" w:cstheme="minorHAnsi"/>
          <w:color w:val="auto"/>
        </w:rPr>
        <w:t>,</w:t>
      </w:r>
      <w:r w:rsidRPr="009809DB">
        <w:rPr>
          <w:rFonts w:asciiTheme="minorHAnsi" w:hAnsiTheme="minorHAnsi" w:cstheme="minorHAnsi"/>
          <w:color w:val="auto"/>
        </w:rPr>
        <w:t>Cultural differences and how they can cause conflict</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Racism</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Rumours and name-calling</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Types of bullying</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Material wealth and happiness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Enjoying and respecting other cultures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Future dreams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The importance of money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Jobs and careers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Dream job and how to get there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Goals in different cultures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Supporting others (charity)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Motivation</w:t>
      </w:r>
      <w:r w:rsidR="00125AEA" w:rsidRPr="009809DB">
        <w:rPr>
          <w:rFonts w:asciiTheme="minorHAnsi" w:hAnsiTheme="minorHAnsi" w:cstheme="minorHAnsi"/>
          <w:color w:val="auto"/>
        </w:rPr>
        <w:t>, Smoking</w:t>
      </w:r>
      <w:r w:rsidRPr="009809DB">
        <w:rPr>
          <w:rFonts w:asciiTheme="minorHAnsi" w:hAnsiTheme="minorHAnsi" w:cstheme="minorHAnsi"/>
          <w:color w:val="auto"/>
        </w:rPr>
        <w:t xml:space="preserve"> including vaping</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Alcohol and anti-social behaviour</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Emergency aid</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Body image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Relationships with food</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Healthy choices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Motivation and behaviour</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Self-recognition and self-worth</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Building self-esteem</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Safer online communities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Rights and responsibilities online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Online gaming and gambling</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Reducing screen time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Dangers of online groom</w:t>
      </w:r>
      <w:r w:rsidR="00354AF9" w:rsidRPr="009809DB">
        <w:rPr>
          <w:rFonts w:asciiTheme="minorHAnsi" w:hAnsiTheme="minorHAnsi" w:cstheme="minorHAnsi"/>
          <w:color w:val="auto"/>
        </w:rPr>
        <w:t>ing</w:t>
      </w:r>
      <w:r w:rsidR="00125AEA" w:rsidRPr="009809DB">
        <w:rPr>
          <w:rFonts w:asciiTheme="minorHAnsi" w:hAnsiTheme="minorHAnsi" w:cstheme="minorHAnsi"/>
          <w:color w:val="auto"/>
        </w:rPr>
        <w:t>, Self</w:t>
      </w:r>
      <w:r w:rsidRPr="009809DB">
        <w:rPr>
          <w:rFonts w:asciiTheme="minorHAnsi" w:hAnsiTheme="minorHAnsi" w:cstheme="minorHAnsi"/>
          <w:color w:val="auto"/>
        </w:rPr>
        <w:t xml:space="preserve"> and body image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Influence of online and media on body image</w:t>
      </w:r>
      <w:r w:rsidR="00125AEA" w:rsidRPr="009809DB">
        <w:rPr>
          <w:rFonts w:asciiTheme="minorHAnsi" w:hAnsiTheme="minorHAnsi" w:cstheme="minorHAnsi"/>
          <w:color w:val="auto"/>
        </w:rPr>
        <w:t>,</w:t>
      </w:r>
      <w:r w:rsidR="00354AF9" w:rsidRPr="009809DB">
        <w:rPr>
          <w:rFonts w:asciiTheme="minorHAnsi" w:hAnsiTheme="minorHAnsi" w:cstheme="minorHAnsi"/>
          <w:color w:val="auto"/>
        </w:rPr>
        <w:t xml:space="preserve"> Puberty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Growing responsibility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Coping with change</w:t>
      </w:r>
      <w:r w:rsidR="00125AEA" w:rsidRPr="009809DB">
        <w:rPr>
          <w:rFonts w:asciiTheme="minorHAnsi" w:hAnsiTheme="minorHAnsi" w:cstheme="minorHAnsi"/>
          <w:color w:val="auto"/>
        </w:rPr>
        <w:t>.</w:t>
      </w:r>
    </w:p>
    <w:p w14:paraId="3775A8EA" w14:textId="77777777" w:rsidR="00354AF9" w:rsidRPr="009809DB" w:rsidRDefault="00354AF9" w:rsidP="009809DB">
      <w:pPr>
        <w:pStyle w:val="Default"/>
        <w:spacing w:line="276" w:lineRule="auto"/>
        <w:jc w:val="both"/>
        <w:rPr>
          <w:rFonts w:asciiTheme="minorHAnsi" w:hAnsiTheme="minorHAnsi" w:cstheme="minorHAnsi"/>
          <w:color w:val="auto"/>
        </w:rPr>
      </w:pPr>
    </w:p>
    <w:p w14:paraId="3775A8EB" w14:textId="77777777" w:rsidR="00DC130B" w:rsidRPr="009809DB" w:rsidRDefault="00DC130B" w:rsidP="009809DB">
      <w:pPr>
        <w:pStyle w:val="Default"/>
        <w:spacing w:line="276" w:lineRule="auto"/>
        <w:jc w:val="both"/>
        <w:rPr>
          <w:rFonts w:asciiTheme="minorHAnsi" w:hAnsiTheme="minorHAnsi" w:cstheme="minorHAnsi"/>
          <w:color w:val="auto"/>
        </w:rPr>
      </w:pPr>
      <w:r w:rsidRPr="009809DB">
        <w:rPr>
          <w:rFonts w:asciiTheme="minorHAnsi" w:hAnsiTheme="minorHAnsi" w:cstheme="minorHAnsi"/>
          <w:b/>
          <w:bCs/>
          <w:color w:val="auto"/>
        </w:rPr>
        <w:t xml:space="preserve">Ages 10-11 </w:t>
      </w:r>
      <w:r w:rsidRPr="009809DB">
        <w:rPr>
          <w:rFonts w:asciiTheme="minorHAnsi" w:hAnsiTheme="minorHAnsi" w:cstheme="minorHAnsi"/>
          <w:color w:val="auto"/>
        </w:rPr>
        <w:t>Global citizenship</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Children’s universal rights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Feeling welcome and valued</w:t>
      </w:r>
      <w:r w:rsidR="00125AEA" w:rsidRPr="009809DB">
        <w:rPr>
          <w:rFonts w:asciiTheme="minorHAnsi" w:hAnsiTheme="minorHAnsi" w:cstheme="minorHAnsi"/>
          <w:color w:val="auto"/>
        </w:rPr>
        <w:t>, Choices and</w:t>
      </w:r>
      <w:r w:rsidRPr="009809DB">
        <w:rPr>
          <w:rFonts w:asciiTheme="minorHAnsi" w:hAnsiTheme="minorHAnsi" w:cstheme="minorHAnsi"/>
          <w:color w:val="auto"/>
        </w:rPr>
        <w:t xml:space="preserve"> consequences and rewards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Group dynamics</w:t>
      </w:r>
      <w:r w:rsidR="00125AEA" w:rsidRPr="009809DB">
        <w:rPr>
          <w:rFonts w:asciiTheme="minorHAnsi" w:hAnsiTheme="minorHAnsi" w:cstheme="minorHAnsi"/>
          <w:color w:val="auto"/>
        </w:rPr>
        <w:t xml:space="preserve">, Democracy and having a voice, </w:t>
      </w:r>
      <w:r w:rsidR="005A0131" w:rsidRPr="009809DB">
        <w:rPr>
          <w:rFonts w:asciiTheme="minorHAnsi" w:hAnsiTheme="minorHAnsi" w:cstheme="minorHAnsi"/>
          <w:color w:val="auto"/>
        </w:rPr>
        <w:t xml:space="preserve">Anti-social behaviour, </w:t>
      </w:r>
      <w:r w:rsidRPr="009809DB">
        <w:rPr>
          <w:rFonts w:asciiTheme="minorHAnsi" w:hAnsiTheme="minorHAnsi" w:cstheme="minorHAnsi"/>
          <w:color w:val="auto"/>
        </w:rPr>
        <w:t>Role-modelling</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Perceptions of normality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Understanding disability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Power struggles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Understanding bullying Inclusion/exclusion</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Differences as con</w:t>
      </w:r>
      <w:r w:rsidR="00125AEA" w:rsidRPr="009809DB">
        <w:rPr>
          <w:rFonts w:asciiTheme="minorHAnsi" w:hAnsiTheme="minorHAnsi" w:cstheme="minorHAnsi"/>
          <w:color w:val="auto"/>
        </w:rPr>
        <w:t xml:space="preserve">flict and </w:t>
      </w:r>
      <w:r w:rsidRPr="009809DB">
        <w:rPr>
          <w:rFonts w:asciiTheme="minorHAnsi" w:hAnsiTheme="minorHAnsi" w:cstheme="minorHAnsi"/>
          <w:color w:val="auto"/>
        </w:rPr>
        <w:t>difference as celebration</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Empathy</w:t>
      </w:r>
      <w:r w:rsidR="00125AEA" w:rsidRPr="009809DB">
        <w:rPr>
          <w:rFonts w:asciiTheme="minorHAnsi" w:hAnsiTheme="minorHAnsi" w:cstheme="minorHAnsi"/>
          <w:color w:val="auto"/>
        </w:rPr>
        <w:t>, Personal learning goals</w:t>
      </w:r>
      <w:r w:rsidRPr="009809DB">
        <w:rPr>
          <w:rFonts w:asciiTheme="minorHAnsi" w:hAnsiTheme="minorHAnsi" w:cstheme="minorHAnsi"/>
          <w:color w:val="auto"/>
        </w:rPr>
        <w:t xml:space="preserve"> in and out of school</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Success criteria</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Emotions in success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Making a difference in the world</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Motivation</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Recognising achievements Compliments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Taking personal responsibility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How substances affect the body</w:t>
      </w:r>
      <w:r w:rsidR="00125AEA" w:rsidRPr="009809DB">
        <w:rPr>
          <w:rFonts w:asciiTheme="minorHAnsi" w:hAnsiTheme="minorHAnsi" w:cstheme="minorHAnsi"/>
          <w:color w:val="auto"/>
        </w:rPr>
        <w:t xml:space="preserve">, Exploitation </w:t>
      </w:r>
      <w:r w:rsidRPr="009809DB">
        <w:rPr>
          <w:rFonts w:asciiTheme="minorHAnsi" w:hAnsiTheme="minorHAnsi" w:cstheme="minorHAnsi"/>
          <w:color w:val="auto"/>
        </w:rPr>
        <w:t>including ‘county lines’ and gang culture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Emotional and mental health</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Managing stress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Mental health</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Identifying mental health worries and sources of support</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Love and loss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Managing feelings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Power and control</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Assertiveness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Technology safety</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Take responsibility with technology use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Self-image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Body image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Puberty and feelings</w:t>
      </w:r>
      <w:r w:rsidR="00125AEA" w:rsidRPr="009809DB">
        <w:rPr>
          <w:rFonts w:asciiTheme="minorHAnsi" w:hAnsiTheme="minorHAnsi" w:cstheme="minorHAnsi"/>
          <w:color w:val="auto"/>
        </w:rPr>
        <w:t>,</w:t>
      </w:r>
      <w:r w:rsidR="005A0131" w:rsidRPr="009809DB">
        <w:rPr>
          <w:rFonts w:asciiTheme="minorHAnsi" w:hAnsiTheme="minorHAnsi" w:cstheme="minorHAnsi"/>
          <w:color w:val="auto"/>
        </w:rPr>
        <w:t xml:space="preserve"> How a baby grows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Reflections about change</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Physical attraction</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Respect and consent</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Boyfriends/girlfriends</w:t>
      </w:r>
      <w:r w:rsidR="00125AEA" w:rsidRPr="009809DB">
        <w:rPr>
          <w:rFonts w:asciiTheme="minorHAnsi" w:hAnsiTheme="minorHAnsi" w:cstheme="minorHAnsi"/>
          <w:color w:val="auto"/>
        </w:rPr>
        <w:t>,</w:t>
      </w:r>
      <w:r w:rsidRPr="009809DB">
        <w:rPr>
          <w:rFonts w:asciiTheme="minorHAnsi" w:hAnsiTheme="minorHAnsi" w:cstheme="minorHAnsi"/>
          <w:color w:val="auto"/>
        </w:rPr>
        <w:t xml:space="preserve"> Sexting</w:t>
      </w:r>
      <w:r w:rsidR="00125AEA" w:rsidRPr="009809DB">
        <w:rPr>
          <w:rFonts w:asciiTheme="minorHAnsi" w:hAnsiTheme="minorHAnsi" w:cstheme="minorHAnsi"/>
          <w:color w:val="auto"/>
        </w:rPr>
        <w:t>.</w:t>
      </w:r>
    </w:p>
    <w:p w14:paraId="3775A8F0" w14:textId="77777777" w:rsidR="00DC130B" w:rsidRDefault="00DC130B" w:rsidP="00DC130B">
      <w:pPr>
        <w:pStyle w:val="1bodycopy10pt"/>
      </w:pPr>
    </w:p>
    <w:p w14:paraId="3775A8FE" w14:textId="77777777" w:rsidR="00DC130B" w:rsidRPr="00DA1B3B" w:rsidRDefault="00DC130B" w:rsidP="00DC130B">
      <w:pPr>
        <w:pStyle w:val="Heading1"/>
        <w:rPr>
          <w:color w:val="002060"/>
        </w:rPr>
      </w:pPr>
      <w:r w:rsidRPr="00DA1B3B">
        <w:rPr>
          <w:color w:val="002060"/>
        </w:rPr>
        <w:lastRenderedPageBreak/>
        <w:t>Appendix 2: By the end of primary school pupils should know</w:t>
      </w:r>
      <w:bookmarkEnd w:id="11"/>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575"/>
        <w:gridCol w:w="8047"/>
      </w:tblGrid>
      <w:tr w:rsidR="00DC130B" w:rsidRPr="00DD1174" w14:paraId="3775A901" w14:textId="77777777" w:rsidTr="004537E9">
        <w:trPr>
          <w:cantSplit/>
          <w:tblHeader/>
        </w:trPr>
        <w:tc>
          <w:tcPr>
            <w:tcW w:w="1730"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3775A8FF" w14:textId="77777777" w:rsidR="00DC130B" w:rsidRPr="00DD1174" w:rsidRDefault="00DC130B" w:rsidP="004537E9">
            <w:pPr>
              <w:pStyle w:val="1bodycopy"/>
              <w:spacing w:after="0"/>
              <w:ind w:left="-221" w:firstLine="221"/>
              <w:rPr>
                <w:caps/>
                <w:color w:val="F8F8F8"/>
                <w:lang w:val="en-GB"/>
              </w:rPr>
            </w:pPr>
            <w:r>
              <w:rPr>
                <w:caps/>
                <w:color w:val="F8F8F8"/>
                <w:lang w:val="en-GB"/>
              </w:rPr>
              <w:t>Topic</w:t>
            </w:r>
          </w:p>
        </w:tc>
        <w:tc>
          <w:tcPr>
            <w:tcW w:w="12287"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14:paraId="3775A900" w14:textId="77777777" w:rsidR="00DC130B" w:rsidRPr="00DD1174" w:rsidRDefault="00DC130B" w:rsidP="004537E9">
            <w:pPr>
              <w:pStyle w:val="1bodycopy"/>
              <w:spacing w:after="0"/>
              <w:rPr>
                <w:caps/>
                <w:color w:val="F8F8F8"/>
                <w:lang w:val="en-GB"/>
              </w:rPr>
            </w:pPr>
            <w:r>
              <w:rPr>
                <w:caps/>
                <w:color w:val="F8F8F8"/>
                <w:lang w:val="en-GB"/>
              </w:rPr>
              <w:t>Pupils should know</w:t>
            </w:r>
          </w:p>
        </w:tc>
      </w:tr>
      <w:tr w:rsidR="00DC130B" w:rsidRPr="00DD1174" w14:paraId="3775A909" w14:textId="77777777" w:rsidTr="004537E9">
        <w:trPr>
          <w:cantSplit/>
        </w:trPr>
        <w:tc>
          <w:tcPr>
            <w:tcW w:w="1730" w:type="dxa"/>
            <w:shd w:val="clear" w:color="auto" w:fill="auto"/>
            <w:tcMar>
              <w:top w:w="113" w:type="dxa"/>
              <w:bottom w:w="113" w:type="dxa"/>
            </w:tcMar>
          </w:tcPr>
          <w:p w14:paraId="3775A902" w14:textId="77777777" w:rsidR="00DC130B" w:rsidRPr="00081179" w:rsidRDefault="00DC130B" w:rsidP="004537E9">
            <w:pPr>
              <w:pStyle w:val="7Tablebodycopy"/>
              <w:rPr>
                <w:lang w:val="en-GB"/>
              </w:rPr>
            </w:pPr>
            <w:r w:rsidRPr="00081179">
              <w:rPr>
                <w:lang w:val="en-GB"/>
              </w:rPr>
              <w:t>Families and people who care about me</w:t>
            </w:r>
          </w:p>
        </w:tc>
        <w:tc>
          <w:tcPr>
            <w:tcW w:w="12287" w:type="dxa"/>
          </w:tcPr>
          <w:p w14:paraId="3775A903" w14:textId="77777777" w:rsidR="00DC130B" w:rsidRPr="00081179" w:rsidRDefault="00DC130B" w:rsidP="004537E9">
            <w:pPr>
              <w:pStyle w:val="7Tablecopybulleted"/>
              <w:rPr>
                <w:lang w:val="en-GB"/>
              </w:rPr>
            </w:pPr>
            <w:r>
              <w:rPr>
                <w:lang w:val="en-GB"/>
              </w:rPr>
              <w:t>T</w:t>
            </w:r>
            <w:r w:rsidRPr="00081179">
              <w:rPr>
                <w:lang w:val="en-GB"/>
              </w:rPr>
              <w:t>hat families are important for children growing up because they</w:t>
            </w:r>
            <w:r>
              <w:rPr>
                <w:lang w:val="en-GB"/>
              </w:rPr>
              <w:t xml:space="preserve"> </w:t>
            </w:r>
            <w:r w:rsidRPr="00081179">
              <w:rPr>
                <w:lang w:val="en-GB"/>
              </w:rPr>
              <w:t>can gi</w:t>
            </w:r>
            <w:r>
              <w:rPr>
                <w:lang w:val="en-GB"/>
              </w:rPr>
              <w:t>ve love, security and stability</w:t>
            </w:r>
          </w:p>
          <w:p w14:paraId="3775A904" w14:textId="77777777" w:rsidR="00DC130B" w:rsidRPr="00081179" w:rsidRDefault="00DC130B" w:rsidP="004537E9">
            <w:pPr>
              <w:pStyle w:val="7Tablecopybulleted"/>
              <w:rPr>
                <w:lang w:val="en-GB"/>
              </w:rPr>
            </w:pPr>
            <w:r>
              <w:rPr>
                <w:lang w:val="en-GB"/>
              </w:rPr>
              <w:t>T</w:t>
            </w:r>
            <w:r w:rsidRPr="00081179">
              <w:rPr>
                <w:lang w:val="en-GB"/>
              </w:rPr>
              <w:t xml:space="preserve">he characteristics of healthy </w:t>
            </w:r>
            <w:r>
              <w:rPr>
                <w:lang w:val="en-GB"/>
              </w:rPr>
              <w:t xml:space="preserve">family life, commitment to each </w:t>
            </w:r>
            <w:r w:rsidRPr="00081179">
              <w:rPr>
                <w:lang w:val="en-GB"/>
              </w:rPr>
              <w:t>other, including in times of difficulty, protection and care for</w:t>
            </w:r>
            <w:r>
              <w:rPr>
                <w:lang w:val="en-GB"/>
              </w:rPr>
              <w:t xml:space="preserve"> </w:t>
            </w:r>
            <w:r w:rsidRPr="00081179">
              <w:t>children and other family members, the importance of spending</w:t>
            </w:r>
            <w:r>
              <w:t xml:space="preserve"> </w:t>
            </w:r>
            <w:r w:rsidRPr="00081179">
              <w:t>time together</w:t>
            </w:r>
            <w:r>
              <w:t xml:space="preserve"> and sharing each other’s lives</w:t>
            </w:r>
          </w:p>
          <w:p w14:paraId="3775A905" w14:textId="77777777" w:rsidR="00DC130B" w:rsidRPr="00081179" w:rsidRDefault="00DC130B" w:rsidP="004537E9">
            <w:pPr>
              <w:pStyle w:val="7Tablecopybulleted"/>
              <w:rPr>
                <w:lang w:val="en-GB"/>
              </w:rPr>
            </w:pPr>
            <w:r>
              <w:rPr>
                <w:lang w:val="en-GB"/>
              </w:rPr>
              <w:t>T</w:t>
            </w:r>
            <w:r w:rsidRPr="00081179">
              <w:rPr>
                <w:lang w:val="en-GB"/>
              </w:rPr>
              <w:t>hat others’ families, either in school or in the wider world,</w:t>
            </w:r>
            <w:r>
              <w:rPr>
                <w:lang w:val="en-GB"/>
              </w:rPr>
              <w:t xml:space="preserve"> </w:t>
            </w:r>
            <w:r w:rsidRPr="00081179">
              <w:rPr>
                <w:lang w:val="en-GB"/>
              </w:rPr>
              <w:t>sometimes look different from their family, but that they should</w:t>
            </w:r>
            <w:r>
              <w:rPr>
                <w:lang w:val="en-GB"/>
              </w:rPr>
              <w:t xml:space="preserve"> </w:t>
            </w:r>
            <w:r w:rsidRPr="00081179">
              <w:rPr>
                <w:lang w:val="en-GB"/>
              </w:rPr>
              <w:t>respect those differences and know that other children’s families</w:t>
            </w:r>
            <w:r>
              <w:rPr>
                <w:lang w:val="en-GB"/>
              </w:rPr>
              <w:t xml:space="preserve"> </w:t>
            </w:r>
            <w:r w:rsidRPr="00081179">
              <w:rPr>
                <w:lang w:val="en-GB"/>
              </w:rPr>
              <w:t>are also characte</w:t>
            </w:r>
            <w:r>
              <w:rPr>
                <w:lang w:val="en-GB"/>
              </w:rPr>
              <w:t>rised by love and care</w:t>
            </w:r>
          </w:p>
          <w:p w14:paraId="3775A906" w14:textId="77777777" w:rsidR="00DC130B" w:rsidRPr="00081179" w:rsidRDefault="00DC130B" w:rsidP="004537E9">
            <w:pPr>
              <w:pStyle w:val="7Tablecopybulleted"/>
              <w:rPr>
                <w:lang w:val="en-GB"/>
              </w:rPr>
            </w:pPr>
            <w:r>
              <w:rPr>
                <w:lang w:val="en-GB"/>
              </w:rPr>
              <w:t>T</w:t>
            </w:r>
            <w:r w:rsidRPr="00081179">
              <w:rPr>
                <w:lang w:val="en-GB"/>
              </w:rPr>
              <w:t>hat stable, caring relationships, which may be of different types,</w:t>
            </w:r>
            <w:r>
              <w:rPr>
                <w:lang w:val="en-GB"/>
              </w:rPr>
              <w:t xml:space="preserve"> </w:t>
            </w:r>
            <w:r w:rsidRPr="00081179">
              <w:rPr>
                <w:lang w:val="en-GB"/>
              </w:rPr>
              <w:t>are at the heart of happy families, and are important for children’s</w:t>
            </w:r>
            <w:r>
              <w:rPr>
                <w:lang w:val="en-GB"/>
              </w:rPr>
              <w:t xml:space="preserve"> security as they grow up</w:t>
            </w:r>
          </w:p>
          <w:p w14:paraId="3775A907" w14:textId="77777777" w:rsidR="00DC130B" w:rsidRPr="00081179" w:rsidRDefault="00DC130B" w:rsidP="004537E9">
            <w:pPr>
              <w:pStyle w:val="7Tablecopybulleted"/>
              <w:rPr>
                <w:lang w:val="en-GB"/>
              </w:rPr>
            </w:pPr>
            <w:r>
              <w:rPr>
                <w:lang w:val="en-GB"/>
              </w:rPr>
              <w:t>That marriage</w:t>
            </w:r>
            <w:r w:rsidRPr="00081179">
              <w:rPr>
                <w:lang w:val="en-GB"/>
              </w:rPr>
              <w:t xml:space="preserve"> represents </w:t>
            </w:r>
            <w:r>
              <w:rPr>
                <w:lang w:val="en-GB"/>
              </w:rPr>
              <w:t xml:space="preserve">a formal and legally recognised </w:t>
            </w:r>
            <w:r w:rsidRPr="00081179">
              <w:rPr>
                <w:lang w:val="en-GB"/>
              </w:rPr>
              <w:t>commitment of two people to eac</w:t>
            </w:r>
            <w:r>
              <w:rPr>
                <w:lang w:val="en-GB"/>
              </w:rPr>
              <w:t>h other which is intended to be lifelong</w:t>
            </w:r>
          </w:p>
          <w:p w14:paraId="3775A908" w14:textId="77777777" w:rsidR="00DC130B" w:rsidRPr="00081179" w:rsidRDefault="00DC130B" w:rsidP="004537E9">
            <w:pPr>
              <w:pStyle w:val="7Tablecopybulleted"/>
              <w:rPr>
                <w:lang w:val="en-GB"/>
              </w:rPr>
            </w:pPr>
            <w:r>
              <w:rPr>
                <w:lang w:val="en-GB"/>
              </w:rPr>
              <w:t>H</w:t>
            </w:r>
            <w:r w:rsidRPr="00081179">
              <w:rPr>
                <w:lang w:val="en-GB"/>
              </w:rPr>
              <w:t>ow to recognise if family rel</w:t>
            </w:r>
            <w:r>
              <w:rPr>
                <w:lang w:val="en-GB"/>
              </w:rPr>
              <w:t xml:space="preserve">ationships are making them feel </w:t>
            </w:r>
            <w:r w:rsidRPr="00081179">
              <w:rPr>
                <w:lang w:val="en-GB"/>
              </w:rPr>
              <w:t>unhappy or unsafe, and how to see</w:t>
            </w:r>
            <w:r>
              <w:rPr>
                <w:lang w:val="en-GB"/>
              </w:rPr>
              <w:t>k help or advice from others if needed</w:t>
            </w:r>
          </w:p>
        </w:tc>
      </w:tr>
      <w:tr w:rsidR="00DC130B" w:rsidRPr="00DD1174" w14:paraId="3775A910" w14:textId="77777777" w:rsidTr="004537E9">
        <w:trPr>
          <w:cantSplit/>
        </w:trPr>
        <w:tc>
          <w:tcPr>
            <w:tcW w:w="1730" w:type="dxa"/>
            <w:shd w:val="clear" w:color="auto" w:fill="auto"/>
            <w:tcMar>
              <w:top w:w="113" w:type="dxa"/>
              <w:bottom w:w="113" w:type="dxa"/>
            </w:tcMar>
          </w:tcPr>
          <w:p w14:paraId="3775A90A" w14:textId="77777777" w:rsidR="00DC130B" w:rsidRPr="00081179" w:rsidRDefault="00DC130B" w:rsidP="004537E9">
            <w:pPr>
              <w:pStyle w:val="7Tablebodycopy"/>
              <w:rPr>
                <w:lang w:val="en-GB"/>
              </w:rPr>
            </w:pPr>
            <w:r>
              <w:rPr>
                <w:lang w:val="en-GB"/>
              </w:rPr>
              <w:t>Caring friendships</w:t>
            </w:r>
          </w:p>
        </w:tc>
        <w:tc>
          <w:tcPr>
            <w:tcW w:w="12287" w:type="dxa"/>
          </w:tcPr>
          <w:p w14:paraId="3775A90B" w14:textId="77777777" w:rsidR="00DC130B" w:rsidRDefault="00DC130B" w:rsidP="004537E9">
            <w:pPr>
              <w:pStyle w:val="7Tablecopybulleted"/>
              <w:rPr>
                <w:lang w:val="en-GB"/>
              </w:rPr>
            </w:pPr>
            <w:r>
              <w:rPr>
                <w:lang w:val="en-GB"/>
              </w:rPr>
              <w:t>H</w:t>
            </w:r>
            <w:r w:rsidRPr="00081179">
              <w:rPr>
                <w:lang w:val="en-GB"/>
              </w:rPr>
              <w:t>ow important friendships are in m</w:t>
            </w:r>
            <w:r>
              <w:rPr>
                <w:lang w:val="en-GB"/>
              </w:rPr>
              <w:t xml:space="preserve">aking us feel happy and secure, </w:t>
            </w:r>
            <w:r w:rsidRPr="00081179">
              <w:rPr>
                <w:lang w:val="en-GB"/>
              </w:rPr>
              <w:t>and how people choose</w:t>
            </w:r>
            <w:r>
              <w:rPr>
                <w:lang w:val="en-GB"/>
              </w:rPr>
              <w:t xml:space="preserve"> and make friends</w:t>
            </w:r>
          </w:p>
          <w:p w14:paraId="3775A90C" w14:textId="77777777" w:rsidR="00DC130B" w:rsidRPr="00081179" w:rsidRDefault="00DC130B" w:rsidP="004537E9">
            <w:pPr>
              <w:pStyle w:val="7Tablecopybulleted"/>
              <w:rPr>
                <w:lang w:val="en-GB"/>
              </w:rPr>
            </w:pPr>
            <w:r>
              <w:rPr>
                <w:lang w:val="en-GB"/>
              </w:rPr>
              <w:t>T</w:t>
            </w:r>
            <w:r w:rsidRPr="00081179">
              <w:rPr>
                <w:lang w:val="en-GB"/>
              </w:rPr>
              <w:t>he characteristics of friends</w:t>
            </w:r>
            <w:r>
              <w:rPr>
                <w:lang w:val="en-GB"/>
              </w:rPr>
              <w:t xml:space="preserve">hips, including mutual respect, </w:t>
            </w:r>
            <w:r w:rsidRPr="00081179">
              <w:rPr>
                <w:lang w:val="en-GB"/>
              </w:rPr>
              <w:t>truthfulness, trustworthiness, loyalt</w:t>
            </w:r>
            <w:r>
              <w:rPr>
                <w:lang w:val="en-GB"/>
              </w:rPr>
              <w:t xml:space="preserve">y, kindness, generosity, trust, </w:t>
            </w:r>
            <w:r w:rsidRPr="00081179">
              <w:rPr>
                <w:lang w:val="en-GB"/>
              </w:rPr>
              <w:t>sharing interests and experience</w:t>
            </w:r>
            <w:r>
              <w:rPr>
                <w:lang w:val="en-GB"/>
              </w:rPr>
              <w:t>s and support with problems and difficulties</w:t>
            </w:r>
          </w:p>
          <w:p w14:paraId="3775A90D" w14:textId="77777777" w:rsidR="00DC130B" w:rsidRDefault="00DC130B" w:rsidP="004537E9">
            <w:pPr>
              <w:pStyle w:val="7Tablecopybulleted"/>
              <w:rPr>
                <w:lang w:val="en-GB"/>
              </w:rPr>
            </w:pPr>
            <w:r>
              <w:rPr>
                <w:lang w:val="en-GB"/>
              </w:rPr>
              <w:t>T</w:t>
            </w:r>
            <w:r w:rsidRPr="00081179">
              <w:rPr>
                <w:lang w:val="en-GB"/>
              </w:rPr>
              <w:t>hat healthy friendships are</w:t>
            </w:r>
            <w:r>
              <w:rPr>
                <w:lang w:val="en-GB"/>
              </w:rPr>
              <w:t xml:space="preserve"> positive and welcoming towards </w:t>
            </w:r>
            <w:r w:rsidRPr="00081179">
              <w:rPr>
                <w:lang w:val="en-GB"/>
              </w:rPr>
              <w:t xml:space="preserve">others, and do not make </w:t>
            </w:r>
            <w:r>
              <w:rPr>
                <w:lang w:val="en-GB"/>
              </w:rPr>
              <w:t>others feel lonely or excluded</w:t>
            </w:r>
          </w:p>
          <w:p w14:paraId="3775A90E" w14:textId="77777777" w:rsidR="00DC130B" w:rsidRDefault="00DC130B" w:rsidP="004537E9">
            <w:pPr>
              <w:pStyle w:val="7Tablecopybulleted"/>
              <w:rPr>
                <w:lang w:val="en-GB"/>
              </w:rPr>
            </w:pPr>
            <w:r>
              <w:rPr>
                <w:lang w:val="en-GB"/>
              </w:rPr>
              <w:t>T</w:t>
            </w:r>
            <w:r w:rsidRPr="00081179">
              <w:rPr>
                <w:lang w:val="en-GB"/>
              </w:rPr>
              <w:t>hat most friendships have up</w:t>
            </w:r>
            <w:r>
              <w:rPr>
                <w:lang w:val="en-GB"/>
              </w:rPr>
              <w:t xml:space="preserve">s and downs, and that these can </w:t>
            </w:r>
            <w:r w:rsidRPr="00081179">
              <w:rPr>
                <w:lang w:val="en-GB"/>
              </w:rPr>
              <w:t>often be worked through so that the</w:t>
            </w:r>
            <w:r>
              <w:rPr>
                <w:lang w:val="en-GB"/>
              </w:rPr>
              <w:t xml:space="preserve"> friendship is repaired or even </w:t>
            </w:r>
            <w:r w:rsidRPr="00081179">
              <w:rPr>
                <w:lang w:val="en-GB"/>
              </w:rPr>
              <w:t>strengthened, and that resorting t</w:t>
            </w:r>
            <w:r>
              <w:rPr>
                <w:lang w:val="en-GB"/>
              </w:rPr>
              <w:t>o violence is never right</w:t>
            </w:r>
          </w:p>
          <w:p w14:paraId="3775A90F" w14:textId="77777777" w:rsidR="00DC130B" w:rsidRPr="00081179" w:rsidRDefault="00DC130B" w:rsidP="004537E9">
            <w:pPr>
              <w:pStyle w:val="7Tablecopybulleted"/>
              <w:rPr>
                <w:lang w:val="en-GB"/>
              </w:rPr>
            </w:pPr>
            <w:r>
              <w:rPr>
                <w:lang w:val="en-GB"/>
              </w:rPr>
              <w:t>H</w:t>
            </w:r>
            <w:r w:rsidRPr="00081179">
              <w:rPr>
                <w:lang w:val="en-GB"/>
              </w:rPr>
              <w:t>ow to recognise who to trust and</w:t>
            </w:r>
            <w:r>
              <w:rPr>
                <w:lang w:val="en-GB"/>
              </w:rPr>
              <w:t xml:space="preserve"> who not to trust, how to judge </w:t>
            </w:r>
            <w:r w:rsidRPr="00081179">
              <w:rPr>
                <w:lang w:val="en-GB"/>
              </w:rPr>
              <w:t>when a friendship is making them</w:t>
            </w:r>
            <w:r>
              <w:rPr>
                <w:lang w:val="en-GB"/>
              </w:rPr>
              <w:t xml:space="preserve"> feel unhappy or uncomfortable, </w:t>
            </w:r>
            <w:r w:rsidRPr="00081179">
              <w:rPr>
                <w:lang w:val="en-GB"/>
              </w:rPr>
              <w:t>managing conflict, how to man</w:t>
            </w:r>
            <w:r>
              <w:rPr>
                <w:lang w:val="en-GB"/>
              </w:rPr>
              <w:t xml:space="preserve">age these situations and how to </w:t>
            </w:r>
            <w:r w:rsidRPr="00081179">
              <w:rPr>
                <w:lang w:val="en-GB"/>
              </w:rPr>
              <w:t>seek help o</w:t>
            </w:r>
            <w:r>
              <w:rPr>
                <w:lang w:val="en-GB"/>
              </w:rPr>
              <w:t>r advice from others, if needed</w:t>
            </w:r>
          </w:p>
        </w:tc>
      </w:tr>
      <w:tr w:rsidR="00DC130B" w:rsidRPr="00DD1174" w14:paraId="3775A91A" w14:textId="77777777" w:rsidTr="004537E9">
        <w:trPr>
          <w:cantSplit/>
        </w:trPr>
        <w:tc>
          <w:tcPr>
            <w:tcW w:w="1730" w:type="dxa"/>
            <w:shd w:val="clear" w:color="auto" w:fill="auto"/>
            <w:tcMar>
              <w:top w:w="113" w:type="dxa"/>
              <w:bottom w:w="113" w:type="dxa"/>
            </w:tcMar>
          </w:tcPr>
          <w:p w14:paraId="3775A911" w14:textId="77777777" w:rsidR="00DC130B" w:rsidRPr="00081179" w:rsidRDefault="00DC130B" w:rsidP="004537E9">
            <w:pPr>
              <w:pStyle w:val="7Tablebodycopy"/>
              <w:rPr>
                <w:lang w:val="en-GB"/>
              </w:rPr>
            </w:pPr>
            <w:r>
              <w:rPr>
                <w:lang w:val="en-GB"/>
              </w:rPr>
              <w:t>Respectful relationships</w:t>
            </w:r>
          </w:p>
        </w:tc>
        <w:tc>
          <w:tcPr>
            <w:tcW w:w="12287" w:type="dxa"/>
          </w:tcPr>
          <w:p w14:paraId="3775A912" w14:textId="77777777" w:rsidR="00DC130B" w:rsidRPr="00081179" w:rsidRDefault="00DC130B" w:rsidP="004537E9">
            <w:pPr>
              <w:pStyle w:val="7Tablecopybulleted"/>
            </w:pPr>
            <w:r>
              <w:t>T</w:t>
            </w:r>
            <w:r w:rsidRPr="00081179">
              <w:t>he importance of respecting others, even when they are very</w:t>
            </w:r>
            <w:r>
              <w:t xml:space="preserve"> </w:t>
            </w:r>
            <w:r w:rsidRPr="00081179">
              <w:t>different from them (for exa</w:t>
            </w:r>
            <w:r>
              <w:t xml:space="preserve">mple, physically, in character, </w:t>
            </w:r>
            <w:r w:rsidRPr="00081179">
              <w:t>personality or backgrounds), or</w:t>
            </w:r>
            <w:r>
              <w:t xml:space="preserve"> make different choices or have </w:t>
            </w:r>
            <w:r w:rsidRPr="00081179">
              <w:t>d</w:t>
            </w:r>
            <w:r>
              <w:t>ifferent preferences or beliefs</w:t>
            </w:r>
          </w:p>
          <w:p w14:paraId="3775A913" w14:textId="77777777" w:rsidR="00DC130B" w:rsidRPr="00081179" w:rsidRDefault="00DC130B" w:rsidP="004537E9">
            <w:pPr>
              <w:pStyle w:val="7Tablecopybulleted"/>
            </w:pPr>
            <w:r>
              <w:t>P</w:t>
            </w:r>
            <w:r w:rsidRPr="00081179">
              <w:t>ractical steps they can take in a</w:t>
            </w:r>
            <w:r>
              <w:t xml:space="preserve"> range of different contexts to </w:t>
            </w:r>
            <w:r w:rsidRPr="00081179">
              <w:t>improve or s</w:t>
            </w:r>
            <w:r>
              <w:t>upport respectful relationships</w:t>
            </w:r>
          </w:p>
          <w:p w14:paraId="3775A914" w14:textId="77777777" w:rsidR="00DC130B" w:rsidRPr="00081179" w:rsidRDefault="00DC130B" w:rsidP="004537E9">
            <w:pPr>
              <w:pStyle w:val="7Tablecopybulleted"/>
            </w:pPr>
            <w:r>
              <w:t>T</w:t>
            </w:r>
            <w:r w:rsidRPr="00081179">
              <w:t>he conv</w:t>
            </w:r>
            <w:r>
              <w:t>entions of courtesy and manners</w:t>
            </w:r>
          </w:p>
          <w:p w14:paraId="3775A915" w14:textId="77777777" w:rsidR="00DC130B" w:rsidRPr="00081179" w:rsidRDefault="00DC130B" w:rsidP="004537E9">
            <w:pPr>
              <w:pStyle w:val="7Tablecopybulleted"/>
            </w:pPr>
            <w:r>
              <w:t>T</w:t>
            </w:r>
            <w:r w:rsidRPr="00081179">
              <w:t xml:space="preserve">he importance of self-respect </w:t>
            </w:r>
            <w:r>
              <w:t xml:space="preserve">and how this links to their own </w:t>
            </w:r>
            <w:r w:rsidRPr="00081179">
              <w:t>happine</w:t>
            </w:r>
            <w:r>
              <w:t>ss</w:t>
            </w:r>
          </w:p>
          <w:p w14:paraId="3775A916" w14:textId="77777777" w:rsidR="00DC130B" w:rsidRDefault="00DC130B" w:rsidP="004537E9">
            <w:pPr>
              <w:pStyle w:val="7Tablecopybulleted"/>
            </w:pPr>
            <w:r>
              <w:t>T</w:t>
            </w:r>
            <w:r w:rsidRPr="00081179">
              <w:t>hat in school and in wider societ</w:t>
            </w:r>
            <w:r>
              <w:t xml:space="preserve">y they can expect to be treated </w:t>
            </w:r>
            <w:r w:rsidRPr="00081179">
              <w:t>with respect by others, and th</w:t>
            </w:r>
            <w:r>
              <w:t xml:space="preserve">at in turn they should show due </w:t>
            </w:r>
            <w:r w:rsidRPr="00081179">
              <w:t xml:space="preserve">respect to others, including </w:t>
            </w:r>
            <w:r>
              <w:t>those in positions of authority</w:t>
            </w:r>
          </w:p>
          <w:p w14:paraId="3775A917" w14:textId="77777777" w:rsidR="00DC130B" w:rsidRPr="00081179" w:rsidRDefault="00DC130B" w:rsidP="004537E9">
            <w:pPr>
              <w:pStyle w:val="7Tablecopybulleted"/>
              <w:rPr>
                <w:lang w:val="en-GB"/>
              </w:rPr>
            </w:pPr>
            <w:r>
              <w:rPr>
                <w:lang w:val="en-GB"/>
              </w:rPr>
              <w:t>A</w:t>
            </w:r>
            <w:r w:rsidRPr="00081179">
              <w:rPr>
                <w:lang w:val="en-GB"/>
              </w:rPr>
              <w:t>bout different types of bullying</w:t>
            </w:r>
            <w:r>
              <w:rPr>
                <w:lang w:val="en-GB"/>
              </w:rPr>
              <w:t xml:space="preserve"> (including cyberbullying), the </w:t>
            </w:r>
            <w:r w:rsidRPr="00081179">
              <w:rPr>
                <w:lang w:val="en-GB"/>
              </w:rPr>
              <w:t>impact of bullying, responsibi</w:t>
            </w:r>
            <w:r>
              <w:rPr>
                <w:lang w:val="en-GB"/>
              </w:rPr>
              <w:t xml:space="preserve">lities of bystanders (primarily </w:t>
            </w:r>
            <w:r w:rsidRPr="00081179">
              <w:rPr>
                <w:lang w:val="en-GB"/>
              </w:rPr>
              <w:t>reporting bullying t</w:t>
            </w:r>
            <w:r>
              <w:rPr>
                <w:lang w:val="en-GB"/>
              </w:rPr>
              <w:t>o an adult) and how to get help</w:t>
            </w:r>
          </w:p>
          <w:p w14:paraId="3775A918" w14:textId="77777777" w:rsidR="00DC130B" w:rsidRPr="00081179" w:rsidRDefault="00DC130B" w:rsidP="004537E9">
            <w:pPr>
              <w:pStyle w:val="7Tablecopybulleted"/>
              <w:rPr>
                <w:lang w:val="en-GB"/>
              </w:rPr>
            </w:pPr>
            <w:r>
              <w:rPr>
                <w:lang w:val="en-GB"/>
              </w:rPr>
              <w:t>W</w:t>
            </w:r>
            <w:r w:rsidRPr="00081179">
              <w:rPr>
                <w:lang w:val="en-GB"/>
              </w:rPr>
              <w:t>hat a stereotype is, and how ster</w:t>
            </w:r>
            <w:r>
              <w:rPr>
                <w:lang w:val="en-GB"/>
              </w:rPr>
              <w:t>eotypes can be unfair, negative or destructive</w:t>
            </w:r>
          </w:p>
          <w:p w14:paraId="3775A919" w14:textId="77777777" w:rsidR="00DC130B" w:rsidRPr="00DD1174" w:rsidRDefault="00DC130B" w:rsidP="004537E9">
            <w:pPr>
              <w:pStyle w:val="7Tablecopybulleted"/>
              <w:rPr>
                <w:lang w:val="en-GB"/>
              </w:rPr>
            </w:pPr>
            <w:r>
              <w:rPr>
                <w:lang w:val="en-GB"/>
              </w:rPr>
              <w:t>T</w:t>
            </w:r>
            <w:r w:rsidRPr="00081179">
              <w:rPr>
                <w:lang w:val="en-GB"/>
              </w:rPr>
              <w:t>he importance of permission-seek</w:t>
            </w:r>
            <w:r>
              <w:rPr>
                <w:lang w:val="en-GB"/>
              </w:rPr>
              <w:t>ing and giving in relationships with friends, peers and adults</w:t>
            </w:r>
          </w:p>
        </w:tc>
      </w:tr>
      <w:tr w:rsidR="00DC130B" w:rsidRPr="00DD1174" w14:paraId="3775A921" w14:textId="77777777" w:rsidTr="004537E9">
        <w:trPr>
          <w:cantSplit/>
        </w:trPr>
        <w:tc>
          <w:tcPr>
            <w:tcW w:w="1730" w:type="dxa"/>
            <w:shd w:val="clear" w:color="auto" w:fill="auto"/>
            <w:tcMar>
              <w:top w:w="113" w:type="dxa"/>
              <w:bottom w:w="113" w:type="dxa"/>
            </w:tcMar>
          </w:tcPr>
          <w:p w14:paraId="3775A91B" w14:textId="77777777" w:rsidR="00DC130B" w:rsidRPr="00081179" w:rsidRDefault="00DC130B" w:rsidP="004537E9">
            <w:pPr>
              <w:pStyle w:val="7Tablebodycopy"/>
              <w:rPr>
                <w:lang w:val="en-GB"/>
              </w:rPr>
            </w:pPr>
            <w:r>
              <w:rPr>
                <w:lang w:val="en-GB"/>
              </w:rPr>
              <w:lastRenderedPageBreak/>
              <w:t>Online relationships</w:t>
            </w:r>
          </w:p>
        </w:tc>
        <w:tc>
          <w:tcPr>
            <w:tcW w:w="12287" w:type="dxa"/>
          </w:tcPr>
          <w:p w14:paraId="3775A91C" w14:textId="77777777" w:rsidR="00DC130B" w:rsidRPr="004F64A9" w:rsidRDefault="00DC130B" w:rsidP="004537E9">
            <w:pPr>
              <w:pStyle w:val="7Tablecopybulleted"/>
              <w:rPr>
                <w:lang w:val="en-GB"/>
              </w:rPr>
            </w:pPr>
            <w:r>
              <w:rPr>
                <w:lang w:val="en-GB"/>
              </w:rPr>
              <w:t>T</w:t>
            </w:r>
            <w:r w:rsidRPr="004F64A9">
              <w:rPr>
                <w:lang w:val="en-GB"/>
              </w:rPr>
              <w:t>hat people sometimes behave differently online, including by</w:t>
            </w:r>
            <w:r>
              <w:rPr>
                <w:lang w:val="en-GB"/>
              </w:rPr>
              <w:t xml:space="preserve"> </w:t>
            </w:r>
            <w:r w:rsidRPr="004F64A9">
              <w:rPr>
                <w:lang w:val="en-GB"/>
              </w:rPr>
              <w:t>preten</w:t>
            </w:r>
            <w:r>
              <w:rPr>
                <w:lang w:val="en-GB"/>
              </w:rPr>
              <w:t>ding to be someone they are not</w:t>
            </w:r>
          </w:p>
          <w:p w14:paraId="3775A91D" w14:textId="77777777" w:rsidR="00DC130B" w:rsidRPr="004F64A9" w:rsidRDefault="00DC130B" w:rsidP="004537E9">
            <w:pPr>
              <w:pStyle w:val="7Tablecopybulleted"/>
              <w:rPr>
                <w:lang w:val="en-GB"/>
              </w:rPr>
            </w:pPr>
            <w:r>
              <w:rPr>
                <w:lang w:val="en-GB"/>
              </w:rPr>
              <w:t>T</w:t>
            </w:r>
            <w:r w:rsidRPr="004F64A9">
              <w:rPr>
                <w:lang w:val="en-GB"/>
              </w:rPr>
              <w:t>hat the same principles apply to online relationships as to face-to</w:t>
            </w:r>
            <w:r>
              <w:rPr>
                <w:lang w:val="en-GB"/>
              </w:rPr>
              <w:t xml:space="preserve"> </w:t>
            </w:r>
            <w:r w:rsidRPr="004F64A9">
              <w:rPr>
                <w:lang w:val="en-GB"/>
              </w:rPr>
              <w:t>face relationships, including the i</w:t>
            </w:r>
            <w:r>
              <w:rPr>
                <w:lang w:val="en-GB"/>
              </w:rPr>
              <w:t xml:space="preserve">mportance of respect for others </w:t>
            </w:r>
            <w:r w:rsidRPr="004F64A9">
              <w:rPr>
                <w:lang w:val="en-GB"/>
              </w:rPr>
              <w:t xml:space="preserve">online </w:t>
            </w:r>
            <w:r>
              <w:rPr>
                <w:lang w:val="en-GB"/>
              </w:rPr>
              <w:t>including when we are anonymous</w:t>
            </w:r>
          </w:p>
          <w:p w14:paraId="3775A91E" w14:textId="77777777" w:rsidR="00DC130B" w:rsidRPr="004F64A9" w:rsidRDefault="00DC130B" w:rsidP="004537E9">
            <w:pPr>
              <w:pStyle w:val="7Tablecopybulleted"/>
              <w:rPr>
                <w:lang w:val="en-GB"/>
              </w:rPr>
            </w:pPr>
            <w:r>
              <w:rPr>
                <w:lang w:val="en-GB"/>
              </w:rPr>
              <w:t>T</w:t>
            </w:r>
            <w:r w:rsidRPr="004F64A9">
              <w:rPr>
                <w:lang w:val="en-GB"/>
              </w:rPr>
              <w:t>he rules and principles for keepin</w:t>
            </w:r>
            <w:r>
              <w:rPr>
                <w:lang w:val="en-GB"/>
              </w:rPr>
              <w:t xml:space="preserve">g safe online, how to recognise </w:t>
            </w:r>
            <w:r w:rsidRPr="004F64A9">
              <w:rPr>
                <w:lang w:val="en-GB"/>
              </w:rPr>
              <w:t xml:space="preserve">risks, harmful content and </w:t>
            </w:r>
            <w:r>
              <w:rPr>
                <w:lang w:val="en-GB"/>
              </w:rPr>
              <w:t>contact, and how to report them</w:t>
            </w:r>
          </w:p>
          <w:p w14:paraId="3775A91F" w14:textId="77777777" w:rsidR="00DC130B" w:rsidRPr="004F64A9" w:rsidRDefault="00DC130B" w:rsidP="004537E9">
            <w:pPr>
              <w:pStyle w:val="7Tablecopybulleted"/>
              <w:rPr>
                <w:lang w:val="en-GB"/>
              </w:rPr>
            </w:pPr>
            <w:r>
              <w:rPr>
                <w:lang w:val="en-GB"/>
              </w:rPr>
              <w:t>H</w:t>
            </w:r>
            <w:r w:rsidRPr="004F64A9">
              <w:rPr>
                <w:lang w:val="en-GB"/>
              </w:rPr>
              <w:t>ow to critically consider their on</w:t>
            </w:r>
            <w:r>
              <w:rPr>
                <w:lang w:val="en-GB"/>
              </w:rPr>
              <w:t xml:space="preserve">line friendships and sources of </w:t>
            </w:r>
            <w:r w:rsidRPr="004F64A9">
              <w:rPr>
                <w:lang w:val="en-GB"/>
              </w:rPr>
              <w:t>information including awarene</w:t>
            </w:r>
            <w:r>
              <w:rPr>
                <w:lang w:val="en-GB"/>
              </w:rPr>
              <w:t>ss of the risks associated with people they have never met</w:t>
            </w:r>
          </w:p>
          <w:p w14:paraId="3775A920" w14:textId="77777777" w:rsidR="00DC130B" w:rsidRPr="00DD1174" w:rsidRDefault="00DC130B" w:rsidP="004537E9">
            <w:pPr>
              <w:pStyle w:val="7Tablecopybulleted"/>
              <w:rPr>
                <w:lang w:val="en-GB"/>
              </w:rPr>
            </w:pPr>
            <w:r>
              <w:rPr>
                <w:lang w:val="en-GB"/>
              </w:rPr>
              <w:t>H</w:t>
            </w:r>
            <w:r w:rsidRPr="004F64A9">
              <w:rPr>
                <w:lang w:val="en-GB"/>
              </w:rPr>
              <w:t>ow information and</w:t>
            </w:r>
            <w:r>
              <w:rPr>
                <w:lang w:val="en-GB"/>
              </w:rPr>
              <w:t xml:space="preserve"> data is shared and used online</w:t>
            </w:r>
          </w:p>
        </w:tc>
      </w:tr>
      <w:tr w:rsidR="00DC130B" w:rsidRPr="00DD1174" w14:paraId="3775A92B" w14:textId="77777777" w:rsidTr="004537E9">
        <w:trPr>
          <w:cantSplit/>
        </w:trPr>
        <w:tc>
          <w:tcPr>
            <w:tcW w:w="1730" w:type="dxa"/>
            <w:shd w:val="clear" w:color="auto" w:fill="auto"/>
            <w:tcMar>
              <w:top w:w="113" w:type="dxa"/>
              <w:bottom w:w="113" w:type="dxa"/>
            </w:tcMar>
          </w:tcPr>
          <w:p w14:paraId="3775A922" w14:textId="77777777" w:rsidR="00DC130B" w:rsidRPr="00DD1174" w:rsidRDefault="00DC130B" w:rsidP="004537E9">
            <w:pPr>
              <w:pStyle w:val="7Tablebodycopy"/>
              <w:rPr>
                <w:lang w:val="en-GB"/>
              </w:rPr>
            </w:pPr>
            <w:r>
              <w:rPr>
                <w:lang w:val="en-GB"/>
              </w:rPr>
              <w:t>Being safe</w:t>
            </w:r>
          </w:p>
        </w:tc>
        <w:tc>
          <w:tcPr>
            <w:tcW w:w="12287" w:type="dxa"/>
          </w:tcPr>
          <w:p w14:paraId="3775A923" w14:textId="77777777" w:rsidR="00DC130B" w:rsidRPr="004F64A9" w:rsidRDefault="00DC130B" w:rsidP="004537E9">
            <w:pPr>
              <w:pStyle w:val="7Tablecopybulleted"/>
              <w:rPr>
                <w:lang w:val="en-GB"/>
              </w:rPr>
            </w:pPr>
            <w:r>
              <w:rPr>
                <w:lang w:val="en-GB"/>
              </w:rPr>
              <w:t>W</w:t>
            </w:r>
            <w:r w:rsidRPr="004F64A9">
              <w:rPr>
                <w:lang w:val="en-GB"/>
              </w:rPr>
              <w:t>hat sorts of boundaries are appropriate in friendships with peers</w:t>
            </w:r>
            <w:r>
              <w:rPr>
                <w:lang w:val="en-GB"/>
              </w:rPr>
              <w:t xml:space="preserve"> </w:t>
            </w:r>
            <w:r w:rsidRPr="004F64A9">
              <w:rPr>
                <w:lang w:val="en-GB"/>
              </w:rPr>
              <w:t>and others (in</w:t>
            </w:r>
            <w:r>
              <w:rPr>
                <w:lang w:val="en-GB"/>
              </w:rPr>
              <w:t>cluding in a digital context)</w:t>
            </w:r>
          </w:p>
          <w:p w14:paraId="3775A924" w14:textId="77777777" w:rsidR="00DC130B" w:rsidRDefault="00DC130B" w:rsidP="004537E9">
            <w:pPr>
              <w:pStyle w:val="7Tablecopybulleted"/>
              <w:rPr>
                <w:lang w:val="en-GB"/>
              </w:rPr>
            </w:pPr>
            <w:r>
              <w:rPr>
                <w:lang w:val="en-GB"/>
              </w:rPr>
              <w:t>A</w:t>
            </w:r>
            <w:r w:rsidRPr="004F64A9">
              <w:rPr>
                <w:lang w:val="en-GB"/>
              </w:rPr>
              <w:t xml:space="preserve">bout the </w:t>
            </w:r>
            <w:r w:rsidRPr="00DD6F88">
              <w:t>concept</w:t>
            </w:r>
            <w:r w:rsidRPr="004F64A9">
              <w:rPr>
                <w:lang w:val="en-GB"/>
              </w:rPr>
              <w:t xml:space="preserve"> of privacy and </w:t>
            </w:r>
            <w:r>
              <w:rPr>
                <w:lang w:val="en-GB"/>
              </w:rPr>
              <w:t xml:space="preserve">the implications of it for both </w:t>
            </w:r>
            <w:r w:rsidRPr="004F64A9">
              <w:rPr>
                <w:lang w:val="en-GB"/>
              </w:rPr>
              <w:t>children and adults; including that</w:t>
            </w:r>
            <w:r>
              <w:rPr>
                <w:lang w:val="en-GB"/>
              </w:rPr>
              <w:t xml:space="preserve"> it is not always right to keep </w:t>
            </w:r>
            <w:r w:rsidRPr="004F64A9">
              <w:rPr>
                <w:lang w:val="en-GB"/>
              </w:rPr>
              <w:t>secret</w:t>
            </w:r>
            <w:r>
              <w:rPr>
                <w:lang w:val="en-GB"/>
              </w:rPr>
              <w:t>s if they relate to being safe</w:t>
            </w:r>
          </w:p>
          <w:p w14:paraId="3775A925" w14:textId="77777777" w:rsidR="00DC130B" w:rsidRPr="004F64A9" w:rsidRDefault="00DC130B" w:rsidP="004537E9">
            <w:pPr>
              <w:pStyle w:val="7Tablecopybulleted"/>
              <w:rPr>
                <w:lang w:val="en-GB"/>
              </w:rPr>
            </w:pPr>
            <w:r>
              <w:rPr>
                <w:lang w:val="en-GB"/>
              </w:rPr>
              <w:t>T</w:t>
            </w:r>
            <w:r w:rsidRPr="004F64A9">
              <w:rPr>
                <w:lang w:val="en-GB"/>
              </w:rPr>
              <w:t>hat each person’s body belon</w:t>
            </w:r>
            <w:r>
              <w:rPr>
                <w:lang w:val="en-GB"/>
              </w:rPr>
              <w:t xml:space="preserve">gs to them, and the differences </w:t>
            </w:r>
            <w:r w:rsidRPr="004F64A9">
              <w:rPr>
                <w:lang w:val="en-GB"/>
              </w:rPr>
              <w:t>between appropriate and inappr</w:t>
            </w:r>
            <w:r>
              <w:rPr>
                <w:lang w:val="en-GB"/>
              </w:rPr>
              <w:t>opriate or unsafe physical, and other, contact</w:t>
            </w:r>
          </w:p>
          <w:p w14:paraId="3775A926" w14:textId="77777777" w:rsidR="00DC130B" w:rsidRPr="004F64A9" w:rsidRDefault="00DC130B" w:rsidP="004537E9">
            <w:pPr>
              <w:pStyle w:val="7Tablecopybulleted"/>
              <w:rPr>
                <w:lang w:val="en-GB"/>
              </w:rPr>
            </w:pPr>
            <w:r>
              <w:rPr>
                <w:lang w:val="en-GB"/>
              </w:rPr>
              <w:t>H</w:t>
            </w:r>
            <w:r w:rsidRPr="004F64A9">
              <w:rPr>
                <w:lang w:val="en-GB"/>
              </w:rPr>
              <w:t>ow to respond safely and a</w:t>
            </w:r>
            <w:r>
              <w:rPr>
                <w:lang w:val="en-GB"/>
              </w:rPr>
              <w:t xml:space="preserve">ppropriately to adults they may </w:t>
            </w:r>
            <w:r w:rsidRPr="004F64A9">
              <w:rPr>
                <w:lang w:val="en-GB"/>
              </w:rPr>
              <w:t>encounter (in all contexts, including online) whom the</w:t>
            </w:r>
            <w:r>
              <w:rPr>
                <w:lang w:val="en-GB"/>
              </w:rPr>
              <w:t>y do not know</w:t>
            </w:r>
          </w:p>
          <w:p w14:paraId="3775A927" w14:textId="77777777" w:rsidR="00DC130B" w:rsidRPr="004F64A9" w:rsidRDefault="00DC130B" w:rsidP="004537E9">
            <w:pPr>
              <w:pStyle w:val="7Tablecopybulleted"/>
              <w:rPr>
                <w:lang w:val="en-GB"/>
              </w:rPr>
            </w:pPr>
            <w:r>
              <w:rPr>
                <w:lang w:val="en-GB"/>
              </w:rPr>
              <w:t>H</w:t>
            </w:r>
            <w:r w:rsidRPr="004F64A9">
              <w:rPr>
                <w:lang w:val="en-GB"/>
              </w:rPr>
              <w:t>ow to recognise and report feel</w:t>
            </w:r>
            <w:r>
              <w:rPr>
                <w:lang w:val="en-GB"/>
              </w:rPr>
              <w:t>ings of being unsafe or feeling bad about any adult</w:t>
            </w:r>
          </w:p>
          <w:p w14:paraId="3775A928" w14:textId="77777777" w:rsidR="00DC130B" w:rsidRPr="004F64A9" w:rsidRDefault="00DC130B" w:rsidP="004537E9">
            <w:pPr>
              <w:pStyle w:val="7Tablecopybulleted"/>
              <w:rPr>
                <w:lang w:val="en-GB"/>
              </w:rPr>
            </w:pPr>
            <w:r>
              <w:rPr>
                <w:lang w:val="en-GB"/>
              </w:rPr>
              <w:t>H</w:t>
            </w:r>
            <w:r w:rsidRPr="004F64A9">
              <w:rPr>
                <w:lang w:val="en-GB"/>
              </w:rPr>
              <w:t>ow to ask for advice or help f</w:t>
            </w:r>
            <w:r>
              <w:rPr>
                <w:lang w:val="en-GB"/>
              </w:rPr>
              <w:t xml:space="preserve">or themselves or others, and to </w:t>
            </w:r>
            <w:r w:rsidRPr="004F64A9">
              <w:rPr>
                <w:lang w:val="en-GB"/>
              </w:rPr>
              <w:t>k</w:t>
            </w:r>
            <w:r>
              <w:rPr>
                <w:lang w:val="en-GB"/>
              </w:rPr>
              <w:t>eep trying until they are heard</w:t>
            </w:r>
          </w:p>
          <w:p w14:paraId="3775A929" w14:textId="77777777" w:rsidR="00DC130B" w:rsidRPr="004F64A9" w:rsidRDefault="00DC130B" w:rsidP="004537E9">
            <w:pPr>
              <w:pStyle w:val="7Tablecopybulleted"/>
              <w:rPr>
                <w:lang w:val="en-GB"/>
              </w:rPr>
            </w:pPr>
            <w:r>
              <w:rPr>
                <w:lang w:val="en-GB"/>
              </w:rPr>
              <w:t>H</w:t>
            </w:r>
            <w:r w:rsidRPr="004F64A9">
              <w:rPr>
                <w:lang w:val="en-GB"/>
              </w:rPr>
              <w:t>ow to report concerns or abuse, and the vocabulary a</w:t>
            </w:r>
            <w:r>
              <w:rPr>
                <w:lang w:val="en-GB"/>
              </w:rPr>
              <w:t>nd confidence needed to do so</w:t>
            </w:r>
          </w:p>
          <w:p w14:paraId="3775A92A" w14:textId="77777777" w:rsidR="00DC130B" w:rsidRPr="00DD1174" w:rsidRDefault="00DC130B" w:rsidP="004537E9">
            <w:pPr>
              <w:pStyle w:val="7Tablecopybulleted"/>
              <w:rPr>
                <w:lang w:val="en-GB"/>
              </w:rPr>
            </w:pPr>
            <w:r>
              <w:rPr>
                <w:lang w:val="en-GB"/>
              </w:rPr>
              <w:t>W</w:t>
            </w:r>
            <w:r w:rsidRPr="004F64A9">
              <w:rPr>
                <w:lang w:val="en-GB"/>
              </w:rPr>
              <w:t>here to get advice e.g. family, s</w:t>
            </w:r>
            <w:r>
              <w:rPr>
                <w:lang w:val="en-GB"/>
              </w:rPr>
              <w:t>chool and/or other sources</w:t>
            </w:r>
          </w:p>
        </w:tc>
      </w:tr>
    </w:tbl>
    <w:p w14:paraId="3775A92C" w14:textId="77777777" w:rsidR="00DC130B" w:rsidRDefault="00DC130B" w:rsidP="00DC130B">
      <w:pPr>
        <w:pStyle w:val="1bodycopy"/>
        <w:rPr>
          <w:highlight w:val="yellow"/>
        </w:rPr>
      </w:pPr>
    </w:p>
    <w:p w14:paraId="3775A92D" w14:textId="77777777" w:rsidR="00DC130B" w:rsidRDefault="00DC130B" w:rsidP="00DC130B">
      <w:pPr>
        <w:pStyle w:val="1bodycopy"/>
        <w:rPr>
          <w:highlight w:val="yellow"/>
        </w:rPr>
      </w:pPr>
    </w:p>
    <w:p w14:paraId="3775A92E" w14:textId="77777777" w:rsidR="00DC130B" w:rsidRDefault="00DC130B" w:rsidP="00DC130B">
      <w:pPr>
        <w:pStyle w:val="Heading1"/>
        <w:rPr>
          <w:rFonts w:eastAsia="MS Gothic"/>
          <w:bCs/>
          <w:color w:val="7F7F7F"/>
          <w:sz w:val="24"/>
          <w:szCs w:val="32"/>
          <w:lang w:val="en-US"/>
        </w:rPr>
      </w:pPr>
      <w:bookmarkStart w:id="12" w:name="_Toc11230580"/>
    </w:p>
    <w:p w14:paraId="3775A92F" w14:textId="77777777" w:rsidR="00DC130B" w:rsidRDefault="00DC130B" w:rsidP="00DC130B">
      <w:pPr>
        <w:pStyle w:val="Heading1"/>
        <w:rPr>
          <w:rFonts w:eastAsia="MS Gothic"/>
          <w:bCs/>
          <w:color w:val="7F7F7F"/>
          <w:sz w:val="24"/>
          <w:szCs w:val="32"/>
          <w:lang w:val="en-US"/>
        </w:rPr>
      </w:pPr>
    </w:p>
    <w:p w14:paraId="3775A930" w14:textId="77777777" w:rsidR="00DC130B" w:rsidRDefault="00DC130B" w:rsidP="00DC130B">
      <w:pPr>
        <w:pStyle w:val="Heading1"/>
        <w:rPr>
          <w:rFonts w:eastAsia="MS Gothic"/>
          <w:bCs/>
          <w:color w:val="7F7F7F"/>
          <w:sz w:val="24"/>
          <w:szCs w:val="32"/>
          <w:lang w:val="en-US"/>
        </w:rPr>
      </w:pPr>
    </w:p>
    <w:p w14:paraId="3775A931" w14:textId="77777777" w:rsidR="00DC130B" w:rsidRDefault="00DC130B" w:rsidP="00DC130B">
      <w:pPr>
        <w:pStyle w:val="Heading1"/>
        <w:rPr>
          <w:rFonts w:eastAsia="MS Gothic"/>
          <w:bCs/>
          <w:color w:val="7F7F7F"/>
          <w:sz w:val="24"/>
          <w:szCs w:val="32"/>
          <w:lang w:val="en-US"/>
        </w:rPr>
      </w:pPr>
    </w:p>
    <w:p w14:paraId="3775A932" w14:textId="77777777" w:rsidR="00DC130B" w:rsidRDefault="00DC130B" w:rsidP="00DC130B">
      <w:pPr>
        <w:pStyle w:val="Heading1"/>
        <w:rPr>
          <w:rFonts w:eastAsia="MS Gothic"/>
          <w:bCs/>
          <w:color w:val="7F7F7F"/>
          <w:sz w:val="24"/>
          <w:szCs w:val="32"/>
          <w:lang w:val="en-US"/>
        </w:rPr>
      </w:pPr>
    </w:p>
    <w:p w14:paraId="3775A933" w14:textId="77777777" w:rsidR="00DC130B" w:rsidRDefault="00DC130B" w:rsidP="00DC130B">
      <w:pPr>
        <w:pStyle w:val="Heading1"/>
        <w:rPr>
          <w:rFonts w:eastAsia="MS Gothic"/>
          <w:bCs/>
          <w:color w:val="7F7F7F"/>
          <w:sz w:val="24"/>
          <w:szCs w:val="32"/>
          <w:lang w:val="en-US"/>
        </w:rPr>
      </w:pPr>
    </w:p>
    <w:p w14:paraId="3775A934" w14:textId="77777777" w:rsidR="00DC130B" w:rsidRDefault="00DC130B" w:rsidP="00DC130B">
      <w:pPr>
        <w:pStyle w:val="Heading1"/>
        <w:rPr>
          <w:rFonts w:eastAsia="MS Gothic"/>
          <w:bCs/>
          <w:color w:val="7F7F7F"/>
          <w:sz w:val="24"/>
          <w:szCs w:val="32"/>
          <w:lang w:val="en-US"/>
        </w:rPr>
      </w:pPr>
    </w:p>
    <w:p w14:paraId="3775A935" w14:textId="77777777" w:rsidR="00DC130B" w:rsidRDefault="00DC130B" w:rsidP="00DC130B">
      <w:pPr>
        <w:pStyle w:val="Heading1"/>
        <w:rPr>
          <w:rFonts w:eastAsia="MS Gothic"/>
          <w:bCs/>
          <w:color w:val="7F7F7F"/>
          <w:sz w:val="24"/>
          <w:szCs w:val="32"/>
          <w:lang w:val="en-US"/>
        </w:rPr>
      </w:pPr>
    </w:p>
    <w:p w14:paraId="3775A936" w14:textId="77777777" w:rsidR="00DC130B" w:rsidRDefault="00DC130B" w:rsidP="00DC130B">
      <w:pPr>
        <w:pStyle w:val="Heading1"/>
        <w:rPr>
          <w:rFonts w:eastAsia="MS Gothic"/>
          <w:bCs/>
          <w:color w:val="7F7F7F"/>
          <w:sz w:val="24"/>
          <w:szCs w:val="32"/>
          <w:lang w:val="en-US"/>
        </w:rPr>
      </w:pPr>
    </w:p>
    <w:p w14:paraId="3775A937" w14:textId="77777777" w:rsidR="00DC130B" w:rsidRDefault="00DC130B" w:rsidP="00DC130B">
      <w:pPr>
        <w:pStyle w:val="Heading1"/>
        <w:rPr>
          <w:rFonts w:eastAsia="MS Gothic"/>
          <w:bCs/>
          <w:color w:val="7F7F7F"/>
          <w:sz w:val="24"/>
          <w:szCs w:val="32"/>
          <w:lang w:val="en-US"/>
        </w:rPr>
      </w:pPr>
    </w:p>
    <w:p w14:paraId="3775A938" w14:textId="77777777" w:rsidR="00DC130B" w:rsidRDefault="00DC130B" w:rsidP="00DC130B">
      <w:pPr>
        <w:pStyle w:val="Heading1"/>
        <w:rPr>
          <w:rFonts w:eastAsia="MS Gothic"/>
          <w:bCs/>
          <w:color w:val="7F7F7F"/>
          <w:sz w:val="24"/>
          <w:szCs w:val="32"/>
          <w:lang w:val="en-US"/>
        </w:rPr>
      </w:pPr>
    </w:p>
    <w:p w14:paraId="3775A939" w14:textId="77777777" w:rsidR="00DC130B" w:rsidRDefault="00DC130B" w:rsidP="00DC130B">
      <w:pPr>
        <w:pStyle w:val="Heading1"/>
        <w:rPr>
          <w:rFonts w:eastAsia="MS Gothic"/>
          <w:bCs/>
          <w:color w:val="7F7F7F"/>
          <w:sz w:val="24"/>
          <w:szCs w:val="32"/>
          <w:lang w:val="en-US"/>
        </w:rPr>
      </w:pPr>
    </w:p>
    <w:p w14:paraId="3775A93A" w14:textId="77777777" w:rsidR="005A6C42" w:rsidRDefault="005A6C42" w:rsidP="00DC130B">
      <w:pPr>
        <w:pStyle w:val="Heading1"/>
        <w:rPr>
          <w:rFonts w:eastAsia="MS Gothic"/>
          <w:bCs/>
          <w:color w:val="7F7F7F"/>
          <w:sz w:val="24"/>
          <w:szCs w:val="32"/>
          <w:lang w:val="en-US"/>
        </w:rPr>
      </w:pPr>
    </w:p>
    <w:p w14:paraId="3775A93B" w14:textId="77777777" w:rsidR="00DC130B" w:rsidRPr="00DA1B3B" w:rsidRDefault="00DC130B" w:rsidP="00DC130B">
      <w:pPr>
        <w:pStyle w:val="Heading1"/>
        <w:rPr>
          <w:color w:val="002060"/>
        </w:rPr>
      </w:pPr>
      <w:r w:rsidRPr="00DA1B3B">
        <w:rPr>
          <w:color w:val="002060"/>
        </w:rPr>
        <w:lastRenderedPageBreak/>
        <w:t>Appendix 3: Parent form: withdrawal from sex education within RSE</w:t>
      </w:r>
      <w:bookmarkEnd w:id="12"/>
      <w:r w:rsidRPr="00DA1B3B">
        <w:rPr>
          <w:color w:val="002060"/>
        </w:rPr>
        <w:t xml:space="preserve"> </w:t>
      </w:r>
    </w:p>
    <w:p w14:paraId="3775A93C" w14:textId="77777777" w:rsidR="00DC130B" w:rsidRDefault="00DC130B" w:rsidP="00DC130B">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701"/>
        <w:gridCol w:w="2637"/>
        <w:gridCol w:w="1055"/>
        <w:gridCol w:w="4229"/>
      </w:tblGrid>
      <w:tr w:rsidR="00DC130B" w14:paraId="3775A93E" w14:textId="77777777" w:rsidTr="004537E9">
        <w:trPr>
          <w:cantSplit/>
          <w:tblHeader/>
        </w:trPr>
        <w:tc>
          <w:tcPr>
            <w:tcW w:w="972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775A93D" w14:textId="77777777" w:rsidR="00DC130B" w:rsidRPr="00E72800" w:rsidRDefault="00DC130B" w:rsidP="004537E9">
            <w:pPr>
              <w:pStyle w:val="1bodycopy"/>
              <w:spacing w:after="0"/>
              <w:contextualSpacing/>
              <w:rPr>
                <w:caps/>
                <w:color w:val="F8F8F8"/>
              </w:rPr>
            </w:pPr>
            <w:r>
              <w:rPr>
                <w:caps/>
              </w:rPr>
              <w:t>To be completed by parents</w:t>
            </w:r>
          </w:p>
        </w:tc>
      </w:tr>
      <w:tr w:rsidR="00DC130B" w14:paraId="3775A943" w14:textId="77777777" w:rsidTr="004537E9">
        <w:tc>
          <w:tcPr>
            <w:tcW w:w="1710" w:type="dxa"/>
            <w:shd w:val="clear" w:color="auto" w:fill="auto"/>
            <w:tcMar>
              <w:top w:w="113" w:type="dxa"/>
              <w:bottom w:w="113" w:type="dxa"/>
            </w:tcMar>
          </w:tcPr>
          <w:p w14:paraId="3775A93F" w14:textId="77777777" w:rsidR="00DC130B" w:rsidRPr="006946A0" w:rsidRDefault="00DC130B" w:rsidP="004537E9">
            <w:pPr>
              <w:pStyle w:val="7Tablebodycopy"/>
            </w:pPr>
            <w:r>
              <w:t>Name of child</w:t>
            </w:r>
          </w:p>
        </w:tc>
        <w:tc>
          <w:tcPr>
            <w:tcW w:w="2670" w:type="dxa"/>
            <w:shd w:val="clear" w:color="auto" w:fill="auto"/>
            <w:tcMar>
              <w:top w:w="113" w:type="dxa"/>
              <w:bottom w:w="113" w:type="dxa"/>
            </w:tcMar>
          </w:tcPr>
          <w:p w14:paraId="3775A940" w14:textId="77777777" w:rsidR="00DC130B" w:rsidRDefault="00DC130B" w:rsidP="004537E9">
            <w:pPr>
              <w:pStyle w:val="7Tablebodybulleted"/>
              <w:numPr>
                <w:ilvl w:val="0"/>
                <w:numId w:val="0"/>
              </w:numPr>
            </w:pPr>
          </w:p>
        </w:tc>
        <w:tc>
          <w:tcPr>
            <w:tcW w:w="1056" w:type="dxa"/>
            <w:shd w:val="clear" w:color="auto" w:fill="auto"/>
          </w:tcPr>
          <w:p w14:paraId="3775A941" w14:textId="77777777" w:rsidR="00DC130B" w:rsidRDefault="00DC130B" w:rsidP="004537E9">
            <w:pPr>
              <w:pStyle w:val="7Tablebodybulleted"/>
              <w:numPr>
                <w:ilvl w:val="0"/>
                <w:numId w:val="0"/>
              </w:numPr>
            </w:pPr>
            <w:r>
              <w:t>Class</w:t>
            </w:r>
          </w:p>
        </w:tc>
        <w:tc>
          <w:tcPr>
            <w:tcW w:w="4284" w:type="dxa"/>
            <w:shd w:val="clear" w:color="auto" w:fill="auto"/>
          </w:tcPr>
          <w:p w14:paraId="3775A942" w14:textId="77777777" w:rsidR="00DC130B" w:rsidRDefault="00DC130B" w:rsidP="004537E9">
            <w:pPr>
              <w:pStyle w:val="7Tablebodybulleted"/>
              <w:numPr>
                <w:ilvl w:val="0"/>
                <w:numId w:val="0"/>
              </w:numPr>
            </w:pPr>
          </w:p>
        </w:tc>
      </w:tr>
      <w:tr w:rsidR="00DC130B" w14:paraId="3775A948" w14:textId="77777777" w:rsidTr="004537E9">
        <w:tc>
          <w:tcPr>
            <w:tcW w:w="1710" w:type="dxa"/>
            <w:shd w:val="clear" w:color="auto" w:fill="auto"/>
            <w:tcMar>
              <w:top w:w="113" w:type="dxa"/>
              <w:bottom w:w="113" w:type="dxa"/>
            </w:tcMar>
          </w:tcPr>
          <w:p w14:paraId="3775A944" w14:textId="77777777" w:rsidR="00DC130B" w:rsidRPr="006946A0" w:rsidRDefault="00DC130B" w:rsidP="004537E9">
            <w:pPr>
              <w:pStyle w:val="7Tablebodycopy"/>
            </w:pPr>
            <w:r>
              <w:t>Name of parent</w:t>
            </w:r>
          </w:p>
        </w:tc>
        <w:tc>
          <w:tcPr>
            <w:tcW w:w="2670" w:type="dxa"/>
            <w:shd w:val="clear" w:color="auto" w:fill="auto"/>
            <w:tcMar>
              <w:top w:w="113" w:type="dxa"/>
              <w:bottom w:w="113" w:type="dxa"/>
            </w:tcMar>
          </w:tcPr>
          <w:p w14:paraId="3775A945" w14:textId="77777777" w:rsidR="00DC130B" w:rsidRDefault="00DC130B" w:rsidP="004537E9">
            <w:pPr>
              <w:pStyle w:val="7Tablebodybulleted"/>
              <w:numPr>
                <w:ilvl w:val="0"/>
                <w:numId w:val="0"/>
              </w:numPr>
            </w:pPr>
          </w:p>
        </w:tc>
        <w:tc>
          <w:tcPr>
            <w:tcW w:w="1056" w:type="dxa"/>
            <w:shd w:val="clear" w:color="auto" w:fill="auto"/>
          </w:tcPr>
          <w:p w14:paraId="3775A946" w14:textId="77777777" w:rsidR="00DC130B" w:rsidRDefault="00DC130B" w:rsidP="004537E9">
            <w:pPr>
              <w:pStyle w:val="7Tablebodybulleted"/>
              <w:numPr>
                <w:ilvl w:val="0"/>
                <w:numId w:val="0"/>
              </w:numPr>
            </w:pPr>
            <w:r>
              <w:t>Date</w:t>
            </w:r>
          </w:p>
        </w:tc>
        <w:tc>
          <w:tcPr>
            <w:tcW w:w="4284" w:type="dxa"/>
            <w:shd w:val="clear" w:color="auto" w:fill="auto"/>
          </w:tcPr>
          <w:p w14:paraId="3775A947" w14:textId="77777777" w:rsidR="00DC130B" w:rsidRDefault="00DC130B" w:rsidP="004537E9">
            <w:pPr>
              <w:pStyle w:val="7Tablebodybulleted"/>
              <w:numPr>
                <w:ilvl w:val="0"/>
                <w:numId w:val="0"/>
              </w:numPr>
            </w:pPr>
          </w:p>
        </w:tc>
      </w:tr>
      <w:tr w:rsidR="00DC130B" w14:paraId="3775A94A" w14:textId="77777777" w:rsidTr="004537E9">
        <w:tc>
          <w:tcPr>
            <w:tcW w:w="9720" w:type="dxa"/>
            <w:gridSpan w:val="4"/>
            <w:shd w:val="clear" w:color="auto" w:fill="auto"/>
            <w:tcMar>
              <w:top w:w="113" w:type="dxa"/>
              <w:bottom w:w="113" w:type="dxa"/>
            </w:tcMar>
          </w:tcPr>
          <w:p w14:paraId="3775A949" w14:textId="77777777" w:rsidR="00DC130B" w:rsidRDefault="00DC130B" w:rsidP="004537E9">
            <w:pPr>
              <w:pStyle w:val="7Tablebodycopy"/>
            </w:pPr>
            <w:r>
              <w:t>Reason for withdrawing from sex education within relationships and sex education</w:t>
            </w:r>
          </w:p>
        </w:tc>
      </w:tr>
      <w:tr w:rsidR="00DC130B" w14:paraId="3775A954" w14:textId="77777777" w:rsidTr="004537E9">
        <w:tc>
          <w:tcPr>
            <w:tcW w:w="9720" w:type="dxa"/>
            <w:gridSpan w:val="4"/>
            <w:shd w:val="clear" w:color="auto" w:fill="auto"/>
            <w:tcMar>
              <w:top w:w="113" w:type="dxa"/>
              <w:bottom w:w="113" w:type="dxa"/>
            </w:tcMar>
          </w:tcPr>
          <w:p w14:paraId="3775A94B" w14:textId="77777777" w:rsidR="00DC130B" w:rsidRDefault="00DC130B" w:rsidP="004537E9">
            <w:pPr>
              <w:pStyle w:val="7Tablebodycopy"/>
            </w:pPr>
          </w:p>
          <w:p w14:paraId="3775A94C" w14:textId="77777777" w:rsidR="00DC130B" w:rsidRDefault="00DC130B" w:rsidP="004537E9">
            <w:pPr>
              <w:pStyle w:val="7Tablebodycopy"/>
            </w:pPr>
          </w:p>
          <w:p w14:paraId="3775A94D" w14:textId="77777777" w:rsidR="00DC130B" w:rsidRDefault="00DC130B" w:rsidP="004537E9">
            <w:pPr>
              <w:pStyle w:val="7Tablebodycopy"/>
            </w:pPr>
          </w:p>
          <w:p w14:paraId="3775A94E" w14:textId="77777777" w:rsidR="00DC130B" w:rsidRDefault="00DC130B" w:rsidP="004537E9">
            <w:pPr>
              <w:pStyle w:val="7Tablebodycopy"/>
            </w:pPr>
          </w:p>
          <w:p w14:paraId="3775A94F" w14:textId="77777777" w:rsidR="00DC130B" w:rsidRDefault="00DC130B" w:rsidP="004537E9">
            <w:pPr>
              <w:pStyle w:val="7Tablebodycopy"/>
            </w:pPr>
          </w:p>
          <w:p w14:paraId="3775A950" w14:textId="77777777" w:rsidR="00DC130B" w:rsidRDefault="00DC130B" w:rsidP="004537E9">
            <w:pPr>
              <w:pStyle w:val="7Tablebodycopy"/>
            </w:pPr>
          </w:p>
          <w:p w14:paraId="3775A951" w14:textId="77777777" w:rsidR="00DC130B" w:rsidRDefault="00DC130B" w:rsidP="004537E9">
            <w:pPr>
              <w:pStyle w:val="7Tablebodycopy"/>
            </w:pPr>
          </w:p>
          <w:p w14:paraId="3775A952" w14:textId="77777777" w:rsidR="00DC130B" w:rsidRDefault="00DC130B" w:rsidP="004537E9">
            <w:pPr>
              <w:pStyle w:val="7Tablebodycopy"/>
            </w:pPr>
          </w:p>
          <w:p w14:paraId="3775A953" w14:textId="77777777" w:rsidR="00DC130B" w:rsidRDefault="00DC130B" w:rsidP="004537E9">
            <w:pPr>
              <w:pStyle w:val="7Tablebodycopy"/>
            </w:pPr>
          </w:p>
        </w:tc>
      </w:tr>
      <w:tr w:rsidR="00DC130B" w14:paraId="3775A956" w14:textId="77777777" w:rsidTr="004537E9">
        <w:tc>
          <w:tcPr>
            <w:tcW w:w="9720" w:type="dxa"/>
            <w:gridSpan w:val="4"/>
            <w:shd w:val="clear" w:color="auto" w:fill="auto"/>
            <w:tcMar>
              <w:top w:w="113" w:type="dxa"/>
              <w:bottom w:w="113" w:type="dxa"/>
            </w:tcMar>
          </w:tcPr>
          <w:p w14:paraId="3775A955" w14:textId="77777777" w:rsidR="00DC130B" w:rsidRDefault="00DC130B" w:rsidP="004537E9">
            <w:pPr>
              <w:pStyle w:val="7Tablebodycopy"/>
            </w:pPr>
            <w:r>
              <w:t>Any other information you would like the school to consider</w:t>
            </w:r>
          </w:p>
        </w:tc>
      </w:tr>
      <w:tr w:rsidR="00DC130B" w14:paraId="3775A95B" w14:textId="77777777" w:rsidTr="004537E9">
        <w:tc>
          <w:tcPr>
            <w:tcW w:w="9720" w:type="dxa"/>
            <w:gridSpan w:val="4"/>
            <w:shd w:val="clear" w:color="auto" w:fill="auto"/>
            <w:tcMar>
              <w:top w:w="113" w:type="dxa"/>
              <w:bottom w:w="113" w:type="dxa"/>
            </w:tcMar>
          </w:tcPr>
          <w:p w14:paraId="3775A957" w14:textId="77777777" w:rsidR="00DC130B" w:rsidRDefault="00DC130B" w:rsidP="004537E9">
            <w:pPr>
              <w:pStyle w:val="7Tablebodycopy"/>
            </w:pPr>
          </w:p>
          <w:p w14:paraId="3775A958" w14:textId="77777777" w:rsidR="00DC130B" w:rsidRDefault="00DC130B" w:rsidP="004537E9">
            <w:pPr>
              <w:pStyle w:val="7Tablebodycopy"/>
            </w:pPr>
          </w:p>
          <w:p w14:paraId="3775A959" w14:textId="77777777" w:rsidR="00DC130B" w:rsidRDefault="00DC130B" w:rsidP="004537E9">
            <w:pPr>
              <w:pStyle w:val="7Tablebodycopy"/>
            </w:pPr>
          </w:p>
          <w:p w14:paraId="3775A95A" w14:textId="77777777" w:rsidR="00DC130B" w:rsidRDefault="00DC130B" w:rsidP="004537E9">
            <w:pPr>
              <w:pStyle w:val="7Tablebodycopy"/>
            </w:pPr>
          </w:p>
        </w:tc>
      </w:tr>
      <w:tr w:rsidR="00DC130B" w14:paraId="3775A95E" w14:textId="77777777" w:rsidTr="004537E9">
        <w:tc>
          <w:tcPr>
            <w:tcW w:w="1710" w:type="dxa"/>
            <w:shd w:val="clear" w:color="auto" w:fill="auto"/>
            <w:tcMar>
              <w:top w:w="113" w:type="dxa"/>
              <w:bottom w:w="113" w:type="dxa"/>
            </w:tcMar>
          </w:tcPr>
          <w:p w14:paraId="3775A95C" w14:textId="77777777" w:rsidR="00DC130B" w:rsidRDefault="00DC130B" w:rsidP="004537E9">
            <w:pPr>
              <w:pStyle w:val="7Tablebodycopy"/>
            </w:pPr>
            <w:r>
              <w:t>Parent signature</w:t>
            </w:r>
          </w:p>
        </w:tc>
        <w:tc>
          <w:tcPr>
            <w:tcW w:w="8010" w:type="dxa"/>
            <w:gridSpan w:val="3"/>
            <w:shd w:val="clear" w:color="auto" w:fill="auto"/>
          </w:tcPr>
          <w:p w14:paraId="3775A95D" w14:textId="77777777" w:rsidR="00DC130B" w:rsidRDefault="00DC130B" w:rsidP="004537E9">
            <w:pPr>
              <w:pStyle w:val="7Tablebodycopy"/>
            </w:pPr>
          </w:p>
        </w:tc>
      </w:tr>
    </w:tbl>
    <w:p w14:paraId="3775A95F" w14:textId="77777777" w:rsidR="00DC130B" w:rsidRDefault="00DC130B" w:rsidP="00DC130B">
      <w:pPr>
        <w:pStyle w:val="1bodycopy10pt"/>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694"/>
        <w:gridCol w:w="7928"/>
      </w:tblGrid>
      <w:tr w:rsidR="00DC130B" w:rsidRPr="00E72800" w14:paraId="3775A961" w14:textId="77777777" w:rsidTr="004537E9">
        <w:trPr>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775A960" w14:textId="77777777" w:rsidR="00DC130B" w:rsidRPr="00B12167" w:rsidRDefault="00DC130B" w:rsidP="004537E9">
            <w:pPr>
              <w:pStyle w:val="1bodycopy"/>
              <w:spacing w:after="0"/>
              <w:contextualSpacing/>
              <w:rPr>
                <w:caps/>
                <w:color w:val="F8F8F8"/>
              </w:rPr>
            </w:pPr>
            <w:r w:rsidRPr="00B12167">
              <w:rPr>
                <w:caps/>
              </w:rPr>
              <w:t>To be completed by the school</w:t>
            </w:r>
          </w:p>
        </w:tc>
      </w:tr>
      <w:tr w:rsidR="00DC130B" w14:paraId="3775A965" w14:textId="77777777" w:rsidTr="004537E9">
        <w:tc>
          <w:tcPr>
            <w:tcW w:w="1701" w:type="dxa"/>
            <w:shd w:val="clear" w:color="auto" w:fill="auto"/>
            <w:tcMar>
              <w:top w:w="113" w:type="dxa"/>
              <w:bottom w:w="113" w:type="dxa"/>
            </w:tcMar>
          </w:tcPr>
          <w:p w14:paraId="3775A962" w14:textId="77777777" w:rsidR="00DC130B" w:rsidRPr="00B12167" w:rsidRDefault="00DC130B" w:rsidP="004537E9">
            <w:pPr>
              <w:pStyle w:val="7Tablebodycopy"/>
            </w:pPr>
            <w:r w:rsidRPr="00B12167">
              <w:t>Agreed actions</w:t>
            </w:r>
            <w:r>
              <w:t xml:space="preserve"> from discussion with parents</w:t>
            </w:r>
          </w:p>
        </w:tc>
        <w:tc>
          <w:tcPr>
            <w:tcW w:w="8019" w:type="dxa"/>
            <w:shd w:val="clear" w:color="auto" w:fill="auto"/>
            <w:tcMar>
              <w:top w:w="113" w:type="dxa"/>
              <w:bottom w:w="113" w:type="dxa"/>
            </w:tcMar>
          </w:tcPr>
          <w:p w14:paraId="3775A963" w14:textId="77777777" w:rsidR="00DC130B" w:rsidRPr="0028431C" w:rsidRDefault="00DC130B" w:rsidP="004537E9">
            <w:pPr>
              <w:pStyle w:val="7Tablebodycopy"/>
              <w:rPr>
                <w:i/>
              </w:rPr>
            </w:pPr>
            <w:r w:rsidRPr="0028431C">
              <w:rPr>
                <w:i/>
              </w:rPr>
              <w:t>Include notes from discussions with parents and agreed actions taken.</w:t>
            </w:r>
          </w:p>
          <w:p w14:paraId="3775A964" w14:textId="77777777" w:rsidR="00DC130B" w:rsidRPr="00B12167" w:rsidRDefault="00DC130B" w:rsidP="004537E9">
            <w:pPr>
              <w:pStyle w:val="7Tablebodycopy"/>
            </w:pPr>
          </w:p>
        </w:tc>
      </w:tr>
      <w:tr w:rsidR="00DC130B" w14:paraId="3775A968" w14:textId="77777777" w:rsidTr="004537E9">
        <w:tc>
          <w:tcPr>
            <w:tcW w:w="1701" w:type="dxa"/>
            <w:shd w:val="clear" w:color="auto" w:fill="auto"/>
            <w:tcMar>
              <w:top w:w="113" w:type="dxa"/>
              <w:bottom w:w="113" w:type="dxa"/>
            </w:tcMar>
          </w:tcPr>
          <w:p w14:paraId="3775A966" w14:textId="77777777" w:rsidR="00DC130B" w:rsidRPr="006946A0" w:rsidRDefault="00DC130B" w:rsidP="004537E9">
            <w:pPr>
              <w:pStyle w:val="7Tablebodycopy"/>
            </w:pPr>
          </w:p>
        </w:tc>
        <w:tc>
          <w:tcPr>
            <w:tcW w:w="8019" w:type="dxa"/>
            <w:shd w:val="clear" w:color="auto" w:fill="auto"/>
            <w:tcMar>
              <w:top w:w="113" w:type="dxa"/>
              <w:bottom w:w="113" w:type="dxa"/>
            </w:tcMar>
          </w:tcPr>
          <w:p w14:paraId="3775A967" w14:textId="77777777" w:rsidR="00DC130B" w:rsidRDefault="00DC130B" w:rsidP="004537E9">
            <w:pPr>
              <w:pStyle w:val="7Tablebodycopy"/>
            </w:pPr>
          </w:p>
        </w:tc>
      </w:tr>
    </w:tbl>
    <w:p w14:paraId="3775A969" w14:textId="77777777" w:rsidR="00DC130B" w:rsidRPr="0005473E" w:rsidRDefault="00DC130B" w:rsidP="00DC130B">
      <w:pPr>
        <w:pStyle w:val="1bodycopy10pt"/>
      </w:pPr>
    </w:p>
    <w:p w14:paraId="3775A96A" w14:textId="77777777" w:rsidR="0005473E" w:rsidRPr="0005473E" w:rsidRDefault="0005473E" w:rsidP="00DC130B">
      <w:pPr>
        <w:pStyle w:val="1bodycopy10pt"/>
        <w:jc w:val="center"/>
      </w:pPr>
    </w:p>
    <w:sectPr w:rsidR="0005473E" w:rsidRPr="0005473E" w:rsidSect="0005473E">
      <w:headerReference w:type="even" r:id="rId15"/>
      <w:headerReference w:type="default" r:id="rId16"/>
      <w:footerReference w:type="even" r:id="rId17"/>
      <w:footerReference w:type="default" r:id="rId18"/>
      <w:headerReference w:type="first" r:id="rId19"/>
      <w:footerReference w:type="first" r:id="rId20"/>
      <w:pgSz w:w="11900" w:h="16840" w:code="9"/>
      <w:pgMar w:top="994" w:right="1080" w:bottom="1699" w:left="1080" w:header="562" w:footer="23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530EA" w14:textId="77777777" w:rsidR="00166593" w:rsidRDefault="00166593">
      <w:pPr>
        <w:spacing w:after="0"/>
      </w:pPr>
      <w:r>
        <w:separator/>
      </w:r>
    </w:p>
  </w:endnote>
  <w:endnote w:type="continuationSeparator" w:id="0">
    <w:p w14:paraId="63E19A9C" w14:textId="77777777" w:rsidR="00166593" w:rsidRDefault="0016659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ILGX+Calibri-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A975" w14:textId="77777777" w:rsidR="00162811" w:rsidRDefault="001628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5558512"/>
      <w:docPartObj>
        <w:docPartGallery w:val="Page Numbers (Bottom of Page)"/>
        <w:docPartUnique/>
      </w:docPartObj>
    </w:sdtPr>
    <w:sdtEndPr>
      <w:rPr>
        <w:noProof/>
      </w:rPr>
    </w:sdtEndPr>
    <w:sdtContent>
      <w:p w14:paraId="3775A976" w14:textId="586F2AB5" w:rsidR="00056CBE" w:rsidRDefault="00056CBE">
        <w:pPr>
          <w:pStyle w:val="Footer"/>
          <w:jc w:val="center"/>
        </w:pPr>
        <w:r>
          <w:fldChar w:fldCharType="begin"/>
        </w:r>
        <w:r>
          <w:instrText xml:space="preserve"> PAGE   \* MERGEFORMAT </w:instrText>
        </w:r>
        <w:r>
          <w:fldChar w:fldCharType="separate"/>
        </w:r>
        <w:r w:rsidR="00960118">
          <w:rPr>
            <w:noProof/>
          </w:rPr>
          <w:t>2</w:t>
        </w:r>
        <w:r>
          <w:rPr>
            <w:noProof/>
          </w:rPr>
          <w:fldChar w:fldCharType="end"/>
        </w:r>
      </w:p>
    </w:sdtContent>
  </w:sdt>
  <w:p w14:paraId="3775A977" w14:textId="77777777" w:rsidR="00DD6F88" w:rsidRPr="00512916" w:rsidRDefault="00DD6F88" w:rsidP="00ED1151">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8305997"/>
      <w:docPartObj>
        <w:docPartGallery w:val="Page Numbers (Bottom of Page)"/>
        <w:docPartUnique/>
      </w:docPartObj>
    </w:sdtPr>
    <w:sdtEndPr>
      <w:rPr>
        <w:noProof/>
      </w:rPr>
    </w:sdtEndPr>
    <w:sdtContent>
      <w:p w14:paraId="3775A97A" w14:textId="4564C103" w:rsidR="00162811" w:rsidRDefault="00162811">
        <w:pPr>
          <w:pStyle w:val="Footer"/>
        </w:pPr>
        <w:r>
          <w:fldChar w:fldCharType="begin"/>
        </w:r>
        <w:r>
          <w:instrText xml:space="preserve"> PAGE   \* MERGEFORMAT </w:instrText>
        </w:r>
        <w:r>
          <w:fldChar w:fldCharType="separate"/>
        </w:r>
        <w:r w:rsidR="00960118">
          <w:rPr>
            <w:noProof/>
          </w:rPr>
          <w:t>1</w:t>
        </w:r>
        <w:r>
          <w:rPr>
            <w:noProof/>
          </w:rPr>
          <w:fldChar w:fldCharType="end"/>
        </w:r>
      </w:p>
    </w:sdtContent>
  </w:sdt>
  <w:p w14:paraId="3775A97B" w14:textId="77777777" w:rsidR="00DD6F88" w:rsidRPr="00510ED3" w:rsidRDefault="00DD6F88" w:rsidP="00ED1151">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A7E2A" w14:textId="77777777" w:rsidR="00166593" w:rsidRDefault="00166593">
      <w:pPr>
        <w:spacing w:after="0"/>
      </w:pPr>
      <w:r>
        <w:separator/>
      </w:r>
    </w:p>
  </w:footnote>
  <w:footnote w:type="continuationSeparator" w:id="0">
    <w:p w14:paraId="47B00AA7" w14:textId="77777777" w:rsidR="00166593" w:rsidRDefault="0016659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A971" w14:textId="77777777" w:rsidR="00DD6F88" w:rsidRDefault="0028431C">
    <w:r>
      <w:rPr>
        <w:noProof/>
        <w:lang w:val="en-GB" w:eastAsia="en-GB"/>
      </w:rPr>
      <w:drawing>
        <wp:anchor distT="0" distB="0" distL="114300" distR="114300" simplePos="0" relativeHeight="251657216" behindDoc="1" locked="0" layoutInCell="1" allowOverlap="1" wp14:anchorId="3775A97C" wp14:editId="3775A97D">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166593">
      <w:rPr>
        <w:noProof/>
      </w:rPr>
      <w:pict w14:anchorId="3775A9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A972" w14:textId="77777777" w:rsidR="00DD6F88" w:rsidRDefault="00DD6F88"/>
  <w:p w14:paraId="3775A973" w14:textId="77777777" w:rsidR="00DD6F88" w:rsidRDefault="00DD6F88"/>
  <w:p w14:paraId="3775A974" w14:textId="77777777" w:rsidR="00DD6F88" w:rsidRDefault="00DD6F8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5A978" w14:textId="77777777" w:rsidR="00DD6F88" w:rsidRDefault="00DD6F88"/>
  <w:p w14:paraId="3775A979" w14:textId="77777777" w:rsidR="00DD6F88" w:rsidRDefault="00DD6F88" w:rsidP="00ED11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209.25pt;height:332.25pt" o:bullet="t">
        <v:imagedata r:id="rId1"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E2FFC"/>
    <w:multiLevelType w:val="hybridMultilevel"/>
    <w:tmpl w:val="FFF8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01F2E7C6"/>
    <w:lvl w:ilvl="0" w:tplc="FB9670CC">
      <w:start w:val="1"/>
      <w:numFmt w:val="bullet"/>
      <w:lvlText w:val=""/>
      <w:lvlPicBulletId w:val="0"/>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780534B6"/>
    <w:multiLevelType w:val="hybridMultilevel"/>
    <w:tmpl w:val="6DE08FB8"/>
    <w:lvl w:ilvl="0" w:tplc="805009CE">
      <w:start w:val="1"/>
      <w:numFmt w:val="bullet"/>
      <w:pStyle w:val="Subheadwithpointer"/>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0"/>
  </w:num>
  <w:num w:numId="2">
    <w:abstractNumId w:val="4"/>
  </w:num>
  <w:num w:numId="3">
    <w:abstractNumId w:val="8"/>
  </w:num>
  <w:num w:numId="4">
    <w:abstractNumId w:val="1"/>
  </w:num>
  <w:num w:numId="5">
    <w:abstractNumId w:val="3"/>
  </w:num>
  <w:num w:numId="6">
    <w:abstractNumId w:val="5"/>
  </w:num>
  <w:num w:numId="7">
    <w:abstractNumId w:val="7"/>
  </w:num>
  <w:num w:numId="8">
    <w:abstractNumId w:val="2"/>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B47"/>
    <w:rsid w:val="000077CC"/>
    <w:rsid w:val="00021AD1"/>
    <w:rsid w:val="00021BA2"/>
    <w:rsid w:val="0003312F"/>
    <w:rsid w:val="0003640D"/>
    <w:rsid w:val="00053357"/>
    <w:rsid w:val="0005473E"/>
    <w:rsid w:val="00056A01"/>
    <w:rsid w:val="00056CBE"/>
    <w:rsid w:val="00071327"/>
    <w:rsid w:val="00081179"/>
    <w:rsid w:val="000B4F04"/>
    <w:rsid w:val="000E0B95"/>
    <w:rsid w:val="00122915"/>
    <w:rsid w:val="00122D3E"/>
    <w:rsid w:val="00125AEA"/>
    <w:rsid w:val="00132527"/>
    <w:rsid w:val="00141B1D"/>
    <w:rsid w:val="001500D1"/>
    <w:rsid w:val="00162811"/>
    <w:rsid w:val="00166593"/>
    <w:rsid w:val="00177C0C"/>
    <w:rsid w:val="001D1D95"/>
    <w:rsid w:val="001F7DD9"/>
    <w:rsid w:val="00216751"/>
    <w:rsid w:val="00221514"/>
    <w:rsid w:val="00244288"/>
    <w:rsid w:val="00250F9E"/>
    <w:rsid w:val="0026150A"/>
    <w:rsid w:val="00276F05"/>
    <w:rsid w:val="00282A17"/>
    <w:rsid w:val="0028431C"/>
    <w:rsid w:val="002C38DE"/>
    <w:rsid w:val="002F3390"/>
    <w:rsid w:val="00321C55"/>
    <w:rsid w:val="00333DC7"/>
    <w:rsid w:val="00340360"/>
    <w:rsid w:val="0034782A"/>
    <w:rsid w:val="00354AF9"/>
    <w:rsid w:val="003601BC"/>
    <w:rsid w:val="0037088F"/>
    <w:rsid w:val="00383197"/>
    <w:rsid w:val="003A7C3F"/>
    <w:rsid w:val="003C3CC8"/>
    <w:rsid w:val="003D5FC4"/>
    <w:rsid w:val="003E640E"/>
    <w:rsid w:val="0044062F"/>
    <w:rsid w:val="004741E1"/>
    <w:rsid w:val="004B2C71"/>
    <w:rsid w:val="004B5F8F"/>
    <w:rsid w:val="004D4934"/>
    <w:rsid w:val="004F64A9"/>
    <w:rsid w:val="005109C2"/>
    <w:rsid w:val="0051113D"/>
    <w:rsid w:val="005303E3"/>
    <w:rsid w:val="00530FF0"/>
    <w:rsid w:val="00531F81"/>
    <w:rsid w:val="005365C1"/>
    <w:rsid w:val="005701F5"/>
    <w:rsid w:val="005816FF"/>
    <w:rsid w:val="005A0131"/>
    <w:rsid w:val="005A4B78"/>
    <w:rsid w:val="005A6C42"/>
    <w:rsid w:val="005C3F0C"/>
    <w:rsid w:val="005F7A52"/>
    <w:rsid w:val="0062359F"/>
    <w:rsid w:val="00636B47"/>
    <w:rsid w:val="00665A59"/>
    <w:rsid w:val="006A4939"/>
    <w:rsid w:val="006D394F"/>
    <w:rsid w:val="006D7362"/>
    <w:rsid w:val="006E1A79"/>
    <w:rsid w:val="006E71E5"/>
    <w:rsid w:val="006E74D1"/>
    <w:rsid w:val="006F0166"/>
    <w:rsid w:val="0078141F"/>
    <w:rsid w:val="007975B2"/>
    <w:rsid w:val="007B46B5"/>
    <w:rsid w:val="007B7062"/>
    <w:rsid w:val="007C1F66"/>
    <w:rsid w:val="007C29DA"/>
    <w:rsid w:val="007C490D"/>
    <w:rsid w:val="007C5CD7"/>
    <w:rsid w:val="007D125E"/>
    <w:rsid w:val="007E2761"/>
    <w:rsid w:val="007E50C1"/>
    <w:rsid w:val="007E62A6"/>
    <w:rsid w:val="00843DE8"/>
    <w:rsid w:val="00845252"/>
    <w:rsid w:val="00892958"/>
    <w:rsid w:val="008B63FC"/>
    <w:rsid w:val="008B7BBD"/>
    <w:rsid w:val="008E0807"/>
    <w:rsid w:val="008F5103"/>
    <w:rsid w:val="00910D11"/>
    <w:rsid w:val="0094477C"/>
    <w:rsid w:val="00960118"/>
    <w:rsid w:val="00972E1D"/>
    <w:rsid w:val="009809DB"/>
    <w:rsid w:val="009B15E2"/>
    <w:rsid w:val="009D2844"/>
    <w:rsid w:val="009F7A64"/>
    <w:rsid w:val="00A00E65"/>
    <w:rsid w:val="00A50C58"/>
    <w:rsid w:val="00A8342C"/>
    <w:rsid w:val="00AB12F0"/>
    <w:rsid w:val="00AC58AF"/>
    <w:rsid w:val="00AE1E13"/>
    <w:rsid w:val="00AE7B9E"/>
    <w:rsid w:val="00B15FD7"/>
    <w:rsid w:val="00B25826"/>
    <w:rsid w:val="00B3077A"/>
    <w:rsid w:val="00B403D4"/>
    <w:rsid w:val="00B41C7D"/>
    <w:rsid w:val="00B441B6"/>
    <w:rsid w:val="00B677E5"/>
    <w:rsid w:val="00B94959"/>
    <w:rsid w:val="00BA5516"/>
    <w:rsid w:val="00BD11D5"/>
    <w:rsid w:val="00BE7C71"/>
    <w:rsid w:val="00C310A7"/>
    <w:rsid w:val="00C741D2"/>
    <w:rsid w:val="00C9063B"/>
    <w:rsid w:val="00C91B35"/>
    <w:rsid w:val="00C95C5E"/>
    <w:rsid w:val="00CA055B"/>
    <w:rsid w:val="00CA71F1"/>
    <w:rsid w:val="00CC356B"/>
    <w:rsid w:val="00CE342F"/>
    <w:rsid w:val="00CF5FC6"/>
    <w:rsid w:val="00D104A9"/>
    <w:rsid w:val="00D15C5F"/>
    <w:rsid w:val="00D20CAF"/>
    <w:rsid w:val="00D351C4"/>
    <w:rsid w:val="00D54B51"/>
    <w:rsid w:val="00D7227B"/>
    <w:rsid w:val="00D72ED3"/>
    <w:rsid w:val="00D91890"/>
    <w:rsid w:val="00D93869"/>
    <w:rsid w:val="00DA1B3B"/>
    <w:rsid w:val="00DC130B"/>
    <w:rsid w:val="00DC2FA4"/>
    <w:rsid w:val="00DD6F88"/>
    <w:rsid w:val="00DE0977"/>
    <w:rsid w:val="00DE2424"/>
    <w:rsid w:val="00E11054"/>
    <w:rsid w:val="00E2576F"/>
    <w:rsid w:val="00E27079"/>
    <w:rsid w:val="00E421DA"/>
    <w:rsid w:val="00E538D0"/>
    <w:rsid w:val="00E552E3"/>
    <w:rsid w:val="00E81EDE"/>
    <w:rsid w:val="00EA185C"/>
    <w:rsid w:val="00EB15B0"/>
    <w:rsid w:val="00ED1151"/>
    <w:rsid w:val="00EF7437"/>
    <w:rsid w:val="00F06BB6"/>
    <w:rsid w:val="00F16FB6"/>
    <w:rsid w:val="00F96796"/>
    <w:rsid w:val="00FB69AC"/>
    <w:rsid w:val="00FE63D1"/>
    <w:rsid w:val="00FF4208"/>
    <w:rsid w:val="00FF4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75A86D"/>
  <w15:docId w15:val="{5ED5B344-93B4-4D93-98E4-456DF81D3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141F"/>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636B47"/>
    <w:pPr>
      <w:spacing w:before="120"/>
      <w:outlineLvl w:val="0"/>
    </w:pPr>
    <w:rPr>
      <w:rFonts w:eastAsia="Calibri" w:cs="Arial"/>
      <w:b/>
      <w:color w:val="FF1F64"/>
      <w:sz w:val="28"/>
      <w:szCs w:val="36"/>
      <w:lang w:val="en-GB"/>
    </w:rPr>
  </w:style>
  <w:style w:type="paragraph" w:styleId="Heading3">
    <w:name w:val="heading 3"/>
    <w:basedOn w:val="Normal"/>
    <w:next w:val="1bodycopy10pt"/>
    <w:link w:val="Heading3Char"/>
    <w:uiPriority w:val="9"/>
    <w:qFormat/>
    <w:rsid w:val="00636B47"/>
    <w:pPr>
      <w:keepNext/>
      <w:keepLines/>
      <w:spacing w:before="120" w:line="259" w:lineRule="auto"/>
      <w:outlineLvl w:val="2"/>
    </w:pPr>
    <w:rPr>
      <w:rFonts w:eastAsia="MS Gothic" w:cs="Arial"/>
      <w:b/>
      <w:bCs/>
      <w:color w:val="7F7F7F"/>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636B47"/>
    <w:rPr>
      <w:rFonts w:ascii="Arial" w:eastAsia="Calibri" w:hAnsi="Arial" w:cs="Arial"/>
      <w:b/>
      <w:color w:val="FF1F64"/>
      <w:sz w:val="28"/>
      <w:szCs w:val="36"/>
    </w:rPr>
  </w:style>
  <w:style w:type="character" w:customStyle="1" w:styleId="Heading3Char">
    <w:name w:val="Heading 3 Char"/>
    <w:link w:val="Heading3"/>
    <w:uiPriority w:val="9"/>
    <w:rsid w:val="00636B47"/>
    <w:rPr>
      <w:rFonts w:ascii="Arial" w:eastAsia="MS Gothic" w:hAnsi="Arial" w:cs="Arial"/>
      <w:b/>
      <w:bCs/>
      <w:color w:val="7F7F7F"/>
      <w:sz w:val="24"/>
      <w:szCs w:val="32"/>
      <w:lang w:val="en-US"/>
    </w:rPr>
  </w:style>
  <w:style w:type="paragraph" w:styleId="Footer">
    <w:name w:val="footer"/>
    <w:basedOn w:val="Normal"/>
    <w:link w:val="FooterChar"/>
    <w:uiPriority w:val="99"/>
    <w:unhideWhenUsed/>
    <w:rsid w:val="00636B47"/>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36B47"/>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636B47"/>
    <w:rPr>
      <w:color w:val="0072CC"/>
      <w:u w:val="single"/>
    </w:rPr>
  </w:style>
  <w:style w:type="paragraph" w:customStyle="1" w:styleId="1bodycopy10pt">
    <w:name w:val="1 body copy 10pt"/>
    <w:basedOn w:val="Normal"/>
    <w:link w:val="1bodycopy10ptChar"/>
    <w:qFormat/>
    <w:rsid w:val="00636B47"/>
  </w:style>
  <w:style w:type="paragraph" w:customStyle="1" w:styleId="9Boxheading">
    <w:name w:val="9 Box heading"/>
    <w:basedOn w:val="Normal"/>
    <w:rsid w:val="00636B47"/>
    <w:rPr>
      <w:b/>
      <w:color w:val="12263F"/>
      <w:sz w:val="24"/>
    </w:rPr>
  </w:style>
  <w:style w:type="character" w:customStyle="1" w:styleId="1bodycopy10ptChar">
    <w:name w:val="1 body copy 10pt Char"/>
    <w:link w:val="1bodycopy10pt"/>
    <w:rsid w:val="00636B47"/>
    <w:rPr>
      <w:rFonts w:ascii="Arial" w:eastAsia="MS Mincho" w:hAnsi="Arial" w:cs="Times New Roman"/>
      <w:sz w:val="20"/>
      <w:szCs w:val="24"/>
      <w:lang w:val="en-US"/>
    </w:rPr>
  </w:style>
  <w:style w:type="paragraph" w:customStyle="1" w:styleId="6Abstract">
    <w:name w:val="6 Abstract"/>
    <w:qFormat/>
    <w:rsid w:val="00636B47"/>
    <w:pPr>
      <w:spacing w:after="240" w:line="259" w:lineRule="auto"/>
    </w:pPr>
    <w:rPr>
      <w:rFonts w:ascii="Arial" w:eastAsia="MS Mincho" w:hAnsi="Arial"/>
      <w:sz w:val="28"/>
      <w:szCs w:val="28"/>
      <w:lang w:val="en-US" w:eastAsia="en-US"/>
    </w:rPr>
  </w:style>
  <w:style w:type="character" w:customStyle="1" w:styleId="apple-converted-space">
    <w:name w:val="apple-converted-space"/>
    <w:rsid w:val="00636B47"/>
  </w:style>
  <w:style w:type="paragraph" w:customStyle="1" w:styleId="Subheadwithpointer">
    <w:name w:val="Subhead with pointer"/>
    <w:basedOn w:val="Normal"/>
    <w:next w:val="6Abstract"/>
    <w:link w:val="SubheadwithpointerChar"/>
    <w:rsid w:val="00636B47"/>
    <w:pPr>
      <w:numPr>
        <w:numId w:val="3"/>
      </w:numPr>
      <w:spacing w:before="120"/>
      <w:ind w:right="850"/>
    </w:pPr>
    <w:rPr>
      <w:rFonts w:cs="Arial"/>
      <w:b/>
      <w:bCs/>
      <w:color w:val="12263F"/>
      <w:sz w:val="32"/>
      <w:szCs w:val="32"/>
    </w:rPr>
  </w:style>
  <w:style w:type="paragraph" w:customStyle="1" w:styleId="1bodycopy11pt">
    <w:name w:val="1 body copy 11pt"/>
    <w:autoRedefine/>
    <w:rsid w:val="00636B47"/>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636B47"/>
    <w:rPr>
      <w:rFonts w:ascii="Arial" w:eastAsia="MS Mincho" w:hAnsi="Arial" w:cs="Arial"/>
      <w:b/>
      <w:bCs/>
      <w:color w:val="12263F"/>
      <w:sz w:val="32"/>
      <w:szCs w:val="32"/>
      <w:lang w:val="en-US"/>
    </w:rPr>
  </w:style>
  <w:style w:type="paragraph" w:styleId="TOCHeading">
    <w:name w:val="TOC Heading"/>
    <w:basedOn w:val="Heading1"/>
    <w:next w:val="Normal"/>
    <w:uiPriority w:val="39"/>
    <w:unhideWhenUsed/>
    <w:rsid w:val="00636B4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636B47"/>
    <w:pPr>
      <w:spacing w:after="100"/>
    </w:pPr>
  </w:style>
  <w:style w:type="paragraph" w:customStyle="1" w:styleId="3Policytitle">
    <w:name w:val="3 Policy title"/>
    <w:basedOn w:val="Normal"/>
    <w:qFormat/>
    <w:rsid w:val="00636B47"/>
    <w:rPr>
      <w:b/>
      <w:sz w:val="72"/>
    </w:rPr>
  </w:style>
  <w:style w:type="paragraph" w:styleId="ListParagraph">
    <w:name w:val="List Paragraph"/>
    <w:basedOn w:val="Normal"/>
    <w:uiPriority w:val="34"/>
    <w:qFormat/>
    <w:rsid w:val="00636B47"/>
    <w:pPr>
      <w:ind w:left="720"/>
      <w:contextualSpacing/>
    </w:pPr>
  </w:style>
  <w:style w:type="paragraph" w:customStyle="1" w:styleId="Bulletedcopylevel2">
    <w:name w:val="Bulleted copy level 2"/>
    <w:basedOn w:val="1bodycopy10pt"/>
    <w:qFormat/>
    <w:rsid w:val="00636B47"/>
    <w:pPr>
      <w:numPr>
        <w:numId w:val="4"/>
      </w:numPr>
      <w:tabs>
        <w:tab w:val="num" w:pos="360"/>
      </w:tabs>
      <w:ind w:left="0" w:firstLine="0"/>
    </w:pPr>
  </w:style>
  <w:style w:type="paragraph" w:customStyle="1" w:styleId="Subhead2">
    <w:name w:val="Subhead 2"/>
    <w:basedOn w:val="1bodycopy10pt"/>
    <w:next w:val="1bodycopy10pt"/>
    <w:link w:val="Subhead2Char"/>
    <w:qFormat/>
    <w:rsid w:val="00636B47"/>
    <w:pPr>
      <w:spacing w:before="240"/>
    </w:pPr>
    <w:rPr>
      <w:b/>
      <w:color w:val="12263F"/>
      <w:sz w:val="24"/>
    </w:rPr>
  </w:style>
  <w:style w:type="character" w:customStyle="1" w:styleId="Subhead2Char">
    <w:name w:val="Subhead 2 Char"/>
    <w:link w:val="Subhead2"/>
    <w:rsid w:val="00636B47"/>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6D7362"/>
    <w:pPr>
      <w:tabs>
        <w:tab w:val="right" w:leader="dot" w:pos="9736"/>
      </w:tabs>
      <w:spacing w:after="100"/>
      <w:ind w:left="400"/>
      <w:jc w:val="both"/>
    </w:pPr>
  </w:style>
  <w:style w:type="paragraph" w:customStyle="1" w:styleId="1bodycopy">
    <w:name w:val="1 body copy"/>
    <w:basedOn w:val="Normal"/>
    <w:link w:val="1bodycopyChar"/>
    <w:qFormat/>
    <w:rsid w:val="00636B47"/>
  </w:style>
  <w:style w:type="paragraph" w:customStyle="1" w:styleId="4Heading1">
    <w:name w:val="4 Heading 1"/>
    <w:basedOn w:val="Heading1"/>
    <w:next w:val="Normal"/>
    <w:qFormat/>
    <w:rsid w:val="00636B47"/>
    <w:pPr>
      <w:spacing w:before="0" w:after="480"/>
    </w:pPr>
    <w:rPr>
      <w:sz w:val="60"/>
    </w:rPr>
  </w:style>
  <w:style w:type="paragraph" w:customStyle="1" w:styleId="3Bulletedcopyblue">
    <w:name w:val="3 Bulleted copy blue"/>
    <w:basedOn w:val="Normal"/>
    <w:qFormat/>
    <w:rsid w:val="00636B47"/>
    <w:pPr>
      <w:numPr>
        <w:numId w:val="9"/>
      </w:numPr>
    </w:pPr>
    <w:rPr>
      <w:rFonts w:cs="Arial"/>
      <w:szCs w:val="20"/>
    </w:rPr>
  </w:style>
  <w:style w:type="character" w:customStyle="1" w:styleId="1bodycopyChar">
    <w:name w:val="1 body copy Char"/>
    <w:link w:val="1bodycopy"/>
    <w:rsid w:val="00636B47"/>
    <w:rPr>
      <w:rFonts w:ascii="Arial" w:eastAsia="MS Mincho" w:hAnsi="Arial" w:cs="Times New Roman"/>
      <w:sz w:val="20"/>
      <w:szCs w:val="24"/>
      <w:lang w:val="en-US"/>
    </w:rPr>
  </w:style>
  <w:style w:type="paragraph" w:customStyle="1" w:styleId="7Tablebodycopy">
    <w:name w:val="7 Table body copy"/>
    <w:basedOn w:val="1bodycopy"/>
    <w:qFormat/>
    <w:rsid w:val="00636B47"/>
    <w:pPr>
      <w:spacing w:after="60"/>
    </w:pPr>
  </w:style>
  <w:style w:type="paragraph" w:customStyle="1" w:styleId="7Tablecopybulleted">
    <w:name w:val="7 Table copy bulleted"/>
    <w:basedOn w:val="7Tablebodycopy"/>
    <w:qFormat/>
    <w:rsid w:val="00636B47"/>
    <w:pPr>
      <w:numPr>
        <w:numId w:val="8"/>
      </w:numPr>
      <w:tabs>
        <w:tab w:val="num" w:pos="360"/>
      </w:tabs>
      <w:ind w:left="0" w:firstLine="0"/>
    </w:pPr>
  </w:style>
  <w:style w:type="character" w:styleId="FollowedHyperlink">
    <w:name w:val="FollowedHyperlink"/>
    <w:uiPriority w:val="99"/>
    <w:semiHidden/>
    <w:unhideWhenUsed/>
    <w:rsid w:val="00A8342C"/>
    <w:rPr>
      <w:color w:val="954F72"/>
      <w:u w:val="single"/>
    </w:rPr>
  </w:style>
  <w:style w:type="character" w:styleId="CommentReference">
    <w:name w:val="annotation reference"/>
    <w:uiPriority w:val="99"/>
    <w:semiHidden/>
    <w:unhideWhenUsed/>
    <w:rsid w:val="004B2C71"/>
    <w:rPr>
      <w:sz w:val="16"/>
      <w:szCs w:val="16"/>
    </w:rPr>
  </w:style>
  <w:style w:type="paragraph" w:styleId="CommentText">
    <w:name w:val="annotation text"/>
    <w:basedOn w:val="Normal"/>
    <w:link w:val="CommentTextChar"/>
    <w:uiPriority w:val="99"/>
    <w:semiHidden/>
    <w:unhideWhenUsed/>
    <w:rsid w:val="004B2C71"/>
    <w:rPr>
      <w:szCs w:val="20"/>
    </w:rPr>
  </w:style>
  <w:style w:type="character" w:customStyle="1" w:styleId="CommentTextChar">
    <w:name w:val="Comment Text Char"/>
    <w:link w:val="CommentText"/>
    <w:uiPriority w:val="99"/>
    <w:semiHidden/>
    <w:rsid w:val="004B2C7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B2C71"/>
    <w:rPr>
      <w:b/>
      <w:bCs/>
    </w:rPr>
  </w:style>
  <w:style w:type="character" w:customStyle="1" w:styleId="CommentSubjectChar">
    <w:name w:val="Comment Subject Char"/>
    <w:link w:val="CommentSubject"/>
    <w:uiPriority w:val="99"/>
    <w:semiHidden/>
    <w:rsid w:val="004B2C71"/>
    <w:rPr>
      <w:rFonts w:ascii="Arial" w:eastAsia="MS Mincho" w:hAnsi="Arial" w:cs="Times New Roman"/>
      <w:b/>
      <w:bCs/>
      <w:sz w:val="20"/>
      <w:szCs w:val="20"/>
      <w:lang w:val="en-US"/>
    </w:rPr>
  </w:style>
  <w:style w:type="paragraph" w:styleId="BalloonText">
    <w:name w:val="Balloon Text"/>
    <w:basedOn w:val="Normal"/>
    <w:link w:val="BalloonTextChar"/>
    <w:uiPriority w:val="99"/>
    <w:semiHidden/>
    <w:unhideWhenUsed/>
    <w:rsid w:val="004B2C71"/>
    <w:pPr>
      <w:spacing w:after="0"/>
    </w:pPr>
    <w:rPr>
      <w:rFonts w:ascii="Segoe UI" w:hAnsi="Segoe UI" w:cs="Segoe UI"/>
      <w:sz w:val="18"/>
      <w:szCs w:val="18"/>
    </w:rPr>
  </w:style>
  <w:style w:type="character" w:customStyle="1" w:styleId="BalloonTextChar">
    <w:name w:val="Balloon Text Char"/>
    <w:link w:val="BalloonText"/>
    <w:uiPriority w:val="99"/>
    <w:semiHidden/>
    <w:rsid w:val="004B2C71"/>
    <w:rPr>
      <w:rFonts w:ascii="Segoe UI" w:eastAsia="MS Mincho" w:hAnsi="Segoe UI" w:cs="Segoe UI"/>
      <w:sz w:val="18"/>
      <w:szCs w:val="18"/>
      <w:lang w:val="en-US"/>
    </w:rPr>
  </w:style>
  <w:style w:type="paragraph" w:customStyle="1" w:styleId="7Tablebodybulleted">
    <w:name w:val="7 Table body bulleted"/>
    <w:basedOn w:val="1bodycopy"/>
    <w:qFormat/>
    <w:rsid w:val="0005473E"/>
    <w:pPr>
      <w:numPr>
        <w:numId w:val="10"/>
      </w:numPr>
      <w:ind w:right="284"/>
    </w:pPr>
  </w:style>
  <w:style w:type="paragraph" w:customStyle="1" w:styleId="Default">
    <w:name w:val="Default"/>
    <w:rsid w:val="00DA1B3B"/>
    <w:pPr>
      <w:autoSpaceDE w:val="0"/>
      <w:autoSpaceDN w:val="0"/>
      <w:adjustRightInd w:val="0"/>
    </w:pPr>
    <w:rPr>
      <w:rFonts w:ascii="COILGX+Calibri-Bold" w:eastAsiaTheme="minorHAnsi" w:hAnsi="COILGX+Calibri-Bold" w:cs="COILGX+Calibri-Bold"/>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consultations/relationships-and-sex-education-and-health-education"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legislation.gov.uk/ukpga/2017/16/section/34/enacte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1996/56/conten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E036B6A29301418E90B8EC9A6A4060" ma:contentTypeVersion="14" ma:contentTypeDescription="Create a new document." ma:contentTypeScope="" ma:versionID="311140d6fe8fdb7e954fae9ef1b6cc09">
  <xsd:schema xmlns:xsd="http://www.w3.org/2001/XMLSchema" xmlns:xs="http://www.w3.org/2001/XMLSchema" xmlns:p="http://schemas.microsoft.com/office/2006/metadata/properties" xmlns:ns3="0cbc2a4a-52c4-4f75-974e-b0d115e0caee" xmlns:ns4="062bfc5d-864a-43ce-bc87-5084f1144462" targetNamespace="http://schemas.microsoft.com/office/2006/metadata/properties" ma:root="true" ma:fieldsID="ec6706ad4472b402d84c7ba92eeee577" ns3:_="" ns4:_="">
    <xsd:import namespace="0cbc2a4a-52c4-4f75-974e-b0d115e0caee"/>
    <xsd:import namespace="062bfc5d-864a-43ce-bc87-5084f11444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c2a4a-52c4-4f75-974e-b0d115e0ca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62bfc5d-864a-43ce-bc87-5084f114446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B11C4A-0858-41ED-9521-CC8C1F227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c2a4a-52c4-4f75-974e-b0d115e0caee"/>
    <ds:schemaRef ds:uri="062bfc5d-864a-43ce-bc87-5084f1144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FA3025-5379-46F3-880A-8937891DB773}">
  <ds:schemaRefs>
    <ds:schemaRef ds:uri="http://schemas.microsoft.com/sharepoint/v3/contenttype/forms"/>
  </ds:schemaRefs>
</ds:datastoreItem>
</file>

<file path=customXml/itemProps3.xml><?xml version="1.0" encoding="utf-8"?>
<ds:datastoreItem xmlns:ds="http://schemas.openxmlformats.org/officeDocument/2006/customXml" ds:itemID="{CF3D71D7-1E34-4DE6-B9EE-2C391409C188}">
  <ds:schemaRefs>
    <ds:schemaRef ds:uri="http://schemas.openxmlformats.org/officeDocument/2006/bibliography"/>
  </ds:schemaRefs>
</ds:datastoreItem>
</file>

<file path=customXml/itemProps4.xml><?xml version="1.0" encoding="utf-8"?>
<ds:datastoreItem xmlns:ds="http://schemas.openxmlformats.org/officeDocument/2006/customXml" ds:itemID="{429E56D3-7D07-4386-854C-6CC1331609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3007</Words>
  <Characters>17140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20107</CharactersWithSpaces>
  <SharedDoc>false</SharedDoc>
  <HLinks>
    <vt:vector size="186" baseType="variant">
      <vt:variant>
        <vt:i4>5111878</vt:i4>
      </vt:variant>
      <vt:variant>
        <vt:i4>123</vt:i4>
      </vt:variant>
      <vt:variant>
        <vt:i4>0</vt:i4>
      </vt:variant>
      <vt:variant>
        <vt:i4>5</vt:i4>
      </vt:variant>
      <vt:variant>
        <vt:lpwstr>http://www.legislation.gov.uk/ukpga/1996/56/contents</vt:lpwstr>
      </vt:variant>
      <vt:variant>
        <vt:lpwstr/>
      </vt:variant>
      <vt:variant>
        <vt:i4>4980807</vt:i4>
      </vt:variant>
      <vt:variant>
        <vt:i4>120</vt:i4>
      </vt:variant>
      <vt:variant>
        <vt:i4>0</vt:i4>
      </vt:variant>
      <vt:variant>
        <vt:i4>5</vt:i4>
      </vt:variant>
      <vt:variant>
        <vt:lpwstr>https://www.gov.uk/government/consultations/relationships-and-sex-education-and-health-education</vt:lpwstr>
      </vt:variant>
      <vt:variant>
        <vt:lpwstr/>
      </vt:variant>
      <vt:variant>
        <vt:i4>3473458</vt:i4>
      </vt:variant>
      <vt:variant>
        <vt:i4>117</vt:i4>
      </vt:variant>
      <vt:variant>
        <vt:i4>0</vt:i4>
      </vt:variant>
      <vt:variant>
        <vt:i4>5</vt:i4>
      </vt:variant>
      <vt:variant>
        <vt:lpwstr>http://www.legislation.gov.uk/ukpga/2017/16/section/34/enacted</vt:lpwstr>
      </vt:variant>
      <vt:variant>
        <vt:lpwstr/>
      </vt:variant>
      <vt:variant>
        <vt:i4>5111878</vt:i4>
      </vt:variant>
      <vt:variant>
        <vt:i4>114</vt:i4>
      </vt:variant>
      <vt:variant>
        <vt:i4>0</vt:i4>
      </vt:variant>
      <vt:variant>
        <vt:i4>5</vt:i4>
      </vt:variant>
      <vt:variant>
        <vt:lpwstr>http://www.legislation.gov.uk/ukpga/1996/56/contents</vt:lpwstr>
      </vt:variant>
      <vt:variant>
        <vt:lpwstr/>
      </vt:variant>
      <vt:variant>
        <vt:i4>4980807</vt:i4>
      </vt:variant>
      <vt:variant>
        <vt:i4>111</vt:i4>
      </vt:variant>
      <vt:variant>
        <vt:i4>0</vt:i4>
      </vt:variant>
      <vt:variant>
        <vt:i4>5</vt:i4>
      </vt:variant>
      <vt:variant>
        <vt:lpwstr>https://www.gov.uk/government/consultations/relationships-and-sex-education-and-health-education</vt:lpwstr>
      </vt:variant>
      <vt:variant>
        <vt:lpwstr/>
      </vt:variant>
      <vt:variant>
        <vt:i4>3473458</vt:i4>
      </vt:variant>
      <vt:variant>
        <vt:i4>108</vt:i4>
      </vt:variant>
      <vt:variant>
        <vt:i4>0</vt:i4>
      </vt:variant>
      <vt:variant>
        <vt:i4>5</vt:i4>
      </vt:variant>
      <vt:variant>
        <vt:lpwstr>http://www.legislation.gov.uk/ukpga/2017/16/section/34/enacted</vt:lpwstr>
      </vt:variant>
      <vt:variant>
        <vt:lpwstr/>
      </vt:variant>
      <vt:variant>
        <vt:i4>5111878</vt:i4>
      </vt:variant>
      <vt:variant>
        <vt:i4>105</vt:i4>
      </vt:variant>
      <vt:variant>
        <vt:i4>0</vt:i4>
      </vt:variant>
      <vt:variant>
        <vt:i4>5</vt:i4>
      </vt:variant>
      <vt:variant>
        <vt:lpwstr>http://www.legislation.gov.uk/ukpga/1996/56/contents</vt:lpwstr>
      </vt:variant>
      <vt:variant>
        <vt:lpwstr/>
      </vt:variant>
      <vt:variant>
        <vt:i4>4980807</vt:i4>
      </vt:variant>
      <vt:variant>
        <vt:i4>102</vt:i4>
      </vt:variant>
      <vt:variant>
        <vt:i4>0</vt:i4>
      </vt:variant>
      <vt:variant>
        <vt:i4>5</vt:i4>
      </vt:variant>
      <vt:variant>
        <vt:lpwstr>https://www.gov.uk/government/consultations/relationships-and-sex-education-and-health-education</vt:lpwstr>
      </vt:variant>
      <vt:variant>
        <vt:lpwstr/>
      </vt:variant>
      <vt:variant>
        <vt:i4>3473458</vt:i4>
      </vt:variant>
      <vt:variant>
        <vt:i4>99</vt:i4>
      </vt:variant>
      <vt:variant>
        <vt:i4>0</vt:i4>
      </vt:variant>
      <vt:variant>
        <vt:i4>5</vt:i4>
      </vt:variant>
      <vt:variant>
        <vt:lpwstr>http://www.legislation.gov.uk/ukpga/2017/16/section/34/enacted</vt:lpwstr>
      </vt:variant>
      <vt:variant>
        <vt:lpwstr/>
      </vt:variant>
      <vt:variant>
        <vt:i4>5111878</vt:i4>
      </vt:variant>
      <vt:variant>
        <vt:i4>96</vt:i4>
      </vt:variant>
      <vt:variant>
        <vt:i4>0</vt:i4>
      </vt:variant>
      <vt:variant>
        <vt:i4>5</vt:i4>
      </vt:variant>
      <vt:variant>
        <vt:lpwstr>http://www.legislation.gov.uk/ukpga/1996/56/contents</vt:lpwstr>
      </vt:variant>
      <vt:variant>
        <vt:lpwstr/>
      </vt:variant>
      <vt:variant>
        <vt:i4>4980807</vt:i4>
      </vt:variant>
      <vt:variant>
        <vt:i4>93</vt:i4>
      </vt:variant>
      <vt:variant>
        <vt:i4>0</vt:i4>
      </vt:variant>
      <vt:variant>
        <vt:i4>5</vt:i4>
      </vt:variant>
      <vt:variant>
        <vt:lpwstr>https://www.gov.uk/government/consultations/relationships-and-sex-education-and-health-education</vt:lpwstr>
      </vt:variant>
      <vt:variant>
        <vt:lpwstr/>
      </vt:variant>
      <vt:variant>
        <vt:i4>3473458</vt:i4>
      </vt:variant>
      <vt:variant>
        <vt:i4>90</vt:i4>
      </vt:variant>
      <vt:variant>
        <vt:i4>0</vt:i4>
      </vt:variant>
      <vt:variant>
        <vt:i4>5</vt:i4>
      </vt:variant>
      <vt:variant>
        <vt:lpwstr>http://www.legislation.gov.uk/ukpga/2017/16/section/34/enacted</vt:lpwstr>
      </vt:variant>
      <vt:variant>
        <vt:lpwstr/>
      </vt:variant>
      <vt:variant>
        <vt:i4>1048635</vt:i4>
      </vt:variant>
      <vt:variant>
        <vt:i4>83</vt:i4>
      </vt:variant>
      <vt:variant>
        <vt:i4>0</vt:i4>
      </vt:variant>
      <vt:variant>
        <vt:i4>5</vt:i4>
      </vt:variant>
      <vt:variant>
        <vt:lpwstr/>
      </vt:variant>
      <vt:variant>
        <vt:lpwstr>_Toc11230580</vt:lpwstr>
      </vt:variant>
      <vt:variant>
        <vt:i4>1638452</vt:i4>
      </vt:variant>
      <vt:variant>
        <vt:i4>77</vt:i4>
      </vt:variant>
      <vt:variant>
        <vt:i4>0</vt:i4>
      </vt:variant>
      <vt:variant>
        <vt:i4>5</vt:i4>
      </vt:variant>
      <vt:variant>
        <vt:lpwstr/>
      </vt:variant>
      <vt:variant>
        <vt:lpwstr>_Toc11230579</vt:lpwstr>
      </vt:variant>
      <vt:variant>
        <vt:i4>1572916</vt:i4>
      </vt:variant>
      <vt:variant>
        <vt:i4>71</vt:i4>
      </vt:variant>
      <vt:variant>
        <vt:i4>0</vt:i4>
      </vt:variant>
      <vt:variant>
        <vt:i4>5</vt:i4>
      </vt:variant>
      <vt:variant>
        <vt:lpwstr/>
      </vt:variant>
      <vt:variant>
        <vt:lpwstr>_Toc11230578</vt:lpwstr>
      </vt:variant>
      <vt:variant>
        <vt:i4>1507380</vt:i4>
      </vt:variant>
      <vt:variant>
        <vt:i4>65</vt:i4>
      </vt:variant>
      <vt:variant>
        <vt:i4>0</vt:i4>
      </vt:variant>
      <vt:variant>
        <vt:i4>5</vt:i4>
      </vt:variant>
      <vt:variant>
        <vt:lpwstr/>
      </vt:variant>
      <vt:variant>
        <vt:lpwstr>_Toc11230577</vt:lpwstr>
      </vt:variant>
      <vt:variant>
        <vt:i4>1441844</vt:i4>
      </vt:variant>
      <vt:variant>
        <vt:i4>59</vt:i4>
      </vt:variant>
      <vt:variant>
        <vt:i4>0</vt:i4>
      </vt:variant>
      <vt:variant>
        <vt:i4>5</vt:i4>
      </vt:variant>
      <vt:variant>
        <vt:lpwstr/>
      </vt:variant>
      <vt:variant>
        <vt:lpwstr>_Toc11230576</vt:lpwstr>
      </vt:variant>
      <vt:variant>
        <vt:i4>1376308</vt:i4>
      </vt:variant>
      <vt:variant>
        <vt:i4>53</vt:i4>
      </vt:variant>
      <vt:variant>
        <vt:i4>0</vt:i4>
      </vt:variant>
      <vt:variant>
        <vt:i4>5</vt:i4>
      </vt:variant>
      <vt:variant>
        <vt:lpwstr/>
      </vt:variant>
      <vt:variant>
        <vt:lpwstr>_Toc11230575</vt:lpwstr>
      </vt:variant>
      <vt:variant>
        <vt:i4>1310772</vt:i4>
      </vt:variant>
      <vt:variant>
        <vt:i4>47</vt:i4>
      </vt:variant>
      <vt:variant>
        <vt:i4>0</vt:i4>
      </vt:variant>
      <vt:variant>
        <vt:i4>5</vt:i4>
      </vt:variant>
      <vt:variant>
        <vt:lpwstr/>
      </vt:variant>
      <vt:variant>
        <vt:lpwstr>_Toc11230574</vt:lpwstr>
      </vt:variant>
      <vt:variant>
        <vt:i4>1245236</vt:i4>
      </vt:variant>
      <vt:variant>
        <vt:i4>41</vt:i4>
      </vt:variant>
      <vt:variant>
        <vt:i4>0</vt:i4>
      </vt:variant>
      <vt:variant>
        <vt:i4>5</vt:i4>
      </vt:variant>
      <vt:variant>
        <vt:lpwstr/>
      </vt:variant>
      <vt:variant>
        <vt:lpwstr>_Toc11230573</vt:lpwstr>
      </vt:variant>
      <vt:variant>
        <vt:i4>1179700</vt:i4>
      </vt:variant>
      <vt:variant>
        <vt:i4>35</vt:i4>
      </vt:variant>
      <vt:variant>
        <vt:i4>0</vt:i4>
      </vt:variant>
      <vt:variant>
        <vt:i4>5</vt:i4>
      </vt:variant>
      <vt:variant>
        <vt:lpwstr/>
      </vt:variant>
      <vt:variant>
        <vt:lpwstr>_Toc11230572</vt:lpwstr>
      </vt:variant>
      <vt:variant>
        <vt:i4>1114164</vt:i4>
      </vt:variant>
      <vt:variant>
        <vt:i4>29</vt:i4>
      </vt:variant>
      <vt:variant>
        <vt:i4>0</vt:i4>
      </vt:variant>
      <vt:variant>
        <vt:i4>5</vt:i4>
      </vt:variant>
      <vt:variant>
        <vt:lpwstr/>
      </vt:variant>
      <vt:variant>
        <vt:lpwstr>_Toc11230571</vt:lpwstr>
      </vt:variant>
      <vt:variant>
        <vt:i4>1048628</vt:i4>
      </vt:variant>
      <vt:variant>
        <vt:i4>23</vt:i4>
      </vt:variant>
      <vt:variant>
        <vt:i4>0</vt:i4>
      </vt:variant>
      <vt:variant>
        <vt:i4>5</vt:i4>
      </vt:variant>
      <vt:variant>
        <vt:lpwstr/>
      </vt:variant>
      <vt:variant>
        <vt:lpwstr>_Toc11230570</vt:lpwstr>
      </vt:variant>
      <vt:variant>
        <vt:i4>1638453</vt:i4>
      </vt:variant>
      <vt:variant>
        <vt:i4>17</vt:i4>
      </vt:variant>
      <vt:variant>
        <vt:i4>0</vt:i4>
      </vt:variant>
      <vt:variant>
        <vt:i4>5</vt:i4>
      </vt:variant>
      <vt:variant>
        <vt:lpwstr/>
      </vt:variant>
      <vt:variant>
        <vt:lpwstr>_Toc11230569</vt:lpwstr>
      </vt:variant>
      <vt:variant>
        <vt:i4>1572917</vt:i4>
      </vt:variant>
      <vt:variant>
        <vt:i4>11</vt:i4>
      </vt:variant>
      <vt:variant>
        <vt:i4>0</vt:i4>
      </vt:variant>
      <vt:variant>
        <vt:i4>5</vt:i4>
      </vt:variant>
      <vt:variant>
        <vt:lpwstr/>
      </vt:variant>
      <vt:variant>
        <vt:lpwstr>_Toc11230568</vt:lpwstr>
      </vt:variant>
      <vt:variant>
        <vt:i4>1507381</vt:i4>
      </vt:variant>
      <vt:variant>
        <vt:i4>5</vt:i4>
      </vt:variant>
      <vt:variant>
        <vt:i4>0</vt:i4>
      </vt:variant>
      <vt:variant>
        <vt:i4>5</vt:i4>
      </vt:variant>
      <vt:variant>
        <vt:lpwstr/>
      </vt:variant>
      <vt:variant>
        <vt:lpwstr>_Toc11230567</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Ruth Gafson</dc:creator>
  <cp:lastModifiedBy>Faye</cp:lastModifiedBy>
  <cp:revision>2</cp:revision>
  <dcterms:created xsi:type="dcterms:W3CDTF">2025-10-02T13:25:00Z</dcterms:created>
  <dcterms:modified xsi:type="dcterms:W3CDTF">2025-10-02T13:25:00Z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0x01010081E036B6A29301418E90B8EC9A6A4060</vt:lpwstr>
  </property>
</Properties>
</file>